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BE7" w:rsidRPr="00367F77" w:rsidRDefault="00F64854">
      <w:pPr>
        <w:rPr>
          <w:b/>
          <w:sz w:val="32"/>
          <w:szCs w:val="32"/>
        </w:rPr>
      </w:pPr>
      <w:r w:rsidRPr="00367F77">
        <w:rPr>
          <w:b/>
          <w:sz w:val="32"/>
          <w:szCs w:val="32"/>
        </w:rPr>
        <w:t>KONCEPCE SBÍRKOTVORNÉ ČINNOSTI GALERIE KLATOVY /KLENOVÁ</w:t>
      </w:r>
    </w:p>
    <w:p w:rsidR="00EB053E" w:rsidRPr="00367F77" w:rsidRDefault="00EB053E">
      <w:pPr>
        <w:rPr>
          <w:b/>
          <w:sz w:val="32"/>
          <w:szCs w:val="32"/>
        </w:rPr>
      </w:pPr>
      <w:r w:rsidRPr="00367F77">
        <w:rPr>
          <w:b/>
          <w:sz w:val="32"/>
          <w:szCs w:val="32"/>
        </w:rPr>
        <w:t>Východisko</w:t>
      </w:r>
    </w:p>
    <w:p w:rsidR="00C20AF0" w:rsidRDefault="00F82213" w:rsidP="00367F77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20AF0">
        <w:rPr>
          <w:sz w:val="28"/>
          <w:szCs w:val="28"/>
        </w:rPr>
        <w:t>ZÁKLADNÍ CHARAKTERISTIKA GALERIE</w:t>
      </w:r>
      <w:r>
        <w:rPr>
          <w:sz w:val="28"/>
          <w:szCs w:val="28"/>
        </w:rPr>
        <w:t xml:space="preserve"> A HISTORI</w:t>
      </w:r>
      <w:r w:rsidR="001C18BD">
        <w:rPr>
          <w:sz w:val="28"/>
          <w:szCs w:val="28"/>
        </w:rPr>
        <w:t>C</w:t>
      </w:r>
      <w:r>
        <w:rPr>
          <w:sz w:val="28"/>
          <w:szCs w:val="28"/>
        </w:rPr>
        <w:t>KÝ RÁMEC SBÍRKY</w:t>
      </w:r>
    </w:p>
    <w:p w:rsidR="00F60BDA" w:rsidRPr="00F60BDA" w:rsidRDefault="00F60BDA" w:rsidP="00F60BDA">
      <w:pPr>
        <w:rPr>
          <w:sz w:val="28"/>
          <w:szCs w:val="28"/>
        </w:rPr>
      </w:pPr>
      <w:r w:rsidRPr="00F60BDA">
        <w:rPr>
          <w:sz w:val="28"/>
          <w:szCs w:val="28"/>
        </w:rPr>
        <w:t>Galerie Klatovy / Klenová (dále jen GKK) je příspěvkovou neziskovou organizací a byla zřízena k plnění úkolů v kulturní oblasti na základě Zřizovací listiny Ministerstva kultury ČR, později Plzeňského kraje.</w:t>
      </w:r>
    </w:p>
    <w:p w:rsidR="00F60BDA" w:rsidRPr="00F60BDA" w:rsidRDefault="00F60BDA" w:rsidP="00F60BDA">
      <w:pPr>
        <w:rPr>
          <w:sz w:val="28"/>
          <w:szCs w:val="28"/>
        </w:rPr>
      </w:pPr>
      <w:r w:rsidRPr="00F60BDA">
        <w:rPr>
          <w:sz w:val="28"/>
          <w:szCs w:val="28"/>
        </w:rPr>
        <w:t>V souladu se svojí hlavní činností, která je prezentována ve zřizovací listině GKK především soustřeďuje, eviduje, badatelsky zkoumá, vystavuje a publikuje díla všech výtvarných oborů.</w:t>
      </w:r>
      <w:r>
        <w:rPr>
          <w:sz w:val="28"/>
          <w:szCs w:val="28"/>
        </w:rPr>
        <w:t xml:space="preserve"> </w:t>
      </w:r>
      <w:r w:rsidRPr="00F60BDA">
        <w:rPr>
          <w:sz w:val="28"/>
          <w:szCs w:val="28"/>
        </w:rPr>
        <w:t xml:space="preserve">Výsledky své činnosti představuje veřejnosti jak ve svých objektech, tak v objektech svých partnerů </w:t>
      </w:r>
      <w:r>
        <w:rPr>
          <w:sz w:val="28"/>
          <w:szCs w:val="28"/>
        </w:rPr>
        <w:t xml:space="preserve">s podobnou neziskovou činností. </w:t>
      </w:r>
      <w:r w:rsidRPr="00F60BDA">
        <w:rPr>
          <w:sz w:val="28"/>
          <w:szCs w:val="28"/>
        </w:rPr>
        <w:t>Zážitky z představení jsou poté základem pro kultivaci, vzájemné porozumění a toleranci lidského společenství.</w:t>
      </w:r>
    </w:p>
    <w:p w:rsidR="00F60BDA" w:rsidRDefault="00F60BDA" w:rsidP="00F60BDA">
      <w:pPr>
        <w:rPr>
          <w:sz w:val="28"/>
          <w:szCs w:val="28"/>
        </w:rPr>
      </w:pPr>
      <w:r w:rsidRPr="00F60BDA">
        <w:rPr>
          <w:sz w:val="28"/>
          <w:szCs w:val="28"/>
        </w:rPr>
        <w:t>GKK podporuje zájem o výtvarné umění, nabízí veřejnosti pohled především na současné moderní umění, rozvíjí zájem o umění a nabízí inspiraci k přemýšlení o jeho významu a možnosti začlenění do hodnotového systému každého jednotlivce.</w:t>
      </w:r>
    </w:p>
    <w:p w:rsidR="00F60BDA" w:rsidRPr="00F60BDA" w:rsidRDefault="00F60BDA" w:rsidP="00F60BDA">
      <w:pPr>
        <w:rPr>
          <w:sz w:val="28"/>
          <w:szCs w:val="28"/>
        </w:rPr>
      </w:pPr>
      <w:r w:rsidRPr="00F60BDA">
        <w:rPr>
          <w:sz w:val="28"/>
          <w:szCs w:val="28"/>
        </w:rPr>
        <w:t xml:space="preserve">Představuje nejvýznamnější osobnosti českého a zahraničního výtvarného umění a tvůrčí trendy ve vzájemném kontextu.  </w:t>
      </w:r>
    </w:p>
    <w:p w:rsidR="00F60BDA" w:rsidRDefault="00F60BDA" w:rsidP="00F60BDA">
      <w:pPr>
        <w:rPr>
          <w:sz w:val="28"/>
          <w:szCs w:val="28"/>
        </w:rPr>
      </w:pPr>
      <w:r w:rsidRPr="00F60BDA">
        <w:rPr>
          <w:sz w:val="28"/>
          <w:szCs w:val="28"/>
        </w:rPr>
        <w:t xml:space="preserve">Kreativní přístupy autorů a výtvarníků přispívají k pozitivnímu přístupu ke kulturní rozmanitosti a přispívají k rozvoji duchovních zájmů společnosti. </w:t>
      </w:r>
    </w:p>
    <w:p w:rsidR="00C20AF0" w:rsidRDefault="00C20AF0" w:rsidP="00367F77">
      <w:pPr>
        <w:rPr>
          <w:sz w:val="28"/>
          <w:szCs w:val="28"/>
        </w:rPr>
      </w:pPr>
      <w:r w:rsidRPr="00C20AF0">
        <w:rPr>
          <w:sz w:val="28"/>
          <w:szCs w:val="28"/>
        </w:rPr>
        <w:t>G</w:t>
      </w:r>
      <w:r w:rsidR="00F60BDA">
        <w:rPr>
          <w:sz w:val="28"/>
          <w:szCs w:val="28"/>
        </w:rPr>
        <w:t>KK</w:t>
      </w:r>
      <w:r>
        <w:rPr>
          <w:sz w:val="28"/>
          <w:szCs w:val="28"/>
        </w:rPr>
        <w:t xml:space="preserve"> </w:t>
      </w:r>
      <w:r w:rsidRPr="00C20AF0">
        <w:rPr>
          <w:sz w:val="28"/>
          <w:szCs w:val="28"/>
        </w:rPr>
        <w:t xml:space="preserve">je jedním z největších muzeí umění v České republice. Opatruje sbírkový fond, tvořený </w:t>
      </w:r>
      <w:r>
        <w:rPr>
          <w:sz w:val="28"/>
          <w:szCs w:val="28"/>
        </w:rPr>
        <w:t>převážně</w:t>
      </w:r>
      <w:r w:rsidRPr="00C20AF0">
        <w:rPr>
          <w:sz w:val="28"/>
          <w:szCs w:val="28"/>
        </w:rPr>
        <w:t xml:space="preserve"> současným moderním uměním. Spravuje několik</w:t>
      </w:r>
      <w:r>
        <w:rPr>
          <w:sz w:val="28"/>
          <w:szCs w:val="28"/>
        </w:rPr>
        <w:t xml:space="preserve"> </w:t>
      </w:r>
      <w:r w:rsidRPr="00C20AF0">
        <w:rPr>
          <w:sz w:val="28"/>
          <w:szCs w:val="28"/>
        </w:rPr>
        <w:t>objektů a kromě výstav v plenéru realizuje svůj výstavní program v pěti budov</w:t>
      </w:r>
      <w:r>
        <w:rPr>
          <w:sz w:val="28"/>
          <w:szCs w:val="28"/>
        </w:rPr>
        <w:t>ách:</w:t>
      </w:r>
    </w:p>
    <w:p w:rsidR="00C20AF0" w:rsidRDefault="00C20AF0" w:rsidP="00C20AF0">
      <w:pPr>
        <w:spacing w:after="0"/>
        <w:rPr>
          <w:sz w:val="28"/>
          <w:szCs w:val="28"/>
        </w:rPr>
      </w:pPr>
      <w:r w:rsidRPr="00C20AF0">
        <w:rPr>
          <w:sz w:val="28"/>
          <w:szCs w:val="28"/>
        </w:rPr>
        <w:t xml:space="preserve">ZÁMEK KLENOVÁ </w:t>
      </w:r>
      <w:r>
        <w:rPr>
          <w:sz w:val="28"/>
          <w:szCs w:val="28"/>
        </w:rPr>
        <w:t xml:space="preserve">je </w:t>
      </w:r>
      <w:r w:rsidRPr="00C20AF0">
        <w:rPr>
          <w:sz w:val="28"/>
          <w:szCs w:val="28"/>
        </w:rPr>
        <w:t>patrová zámecká budova ve stejnojmenné obci. V přízemí zámecké budovy</w:t>
      </w:r>
      <w:r>
        <w:rPr>
          <w:sz w:val="28"/>
          <w:szCs w:val="28"/>
        </w:rPr>
        <w:t xml:space="preserve"> </w:t>
      </w:r>
      <w:r w:rsidRPr="00C20AF0">
        <w:rPr>
          <w:sz w:val="28"/>
          <w:szCs w:val="28"/>
        </w:rPr>
        <w:t>se nachází stálá expozice představující zámecký mobiliář a výběr děl ze sbírkového fondu</w:t>
      </w:r>
      <w:r>
        <w:rPr>
          <w:sz w:val="28"/>
          <w:szCs w:val="28"/>
        </w:rPr>
        <w:t xml:space="preserve"> </w:t>
      </w:r>
      <w:r w:rsidRPr="00C20AF0">
        <w:rPr>
          <w:sz w:val="28"/>
          <w:szCs w:val="28"/>
        </w:rPr>
        <w:t>galerie. V prvním patře probíhají proměnné výstavy moderního současného uměn</w:t>
      </w:r>
      <w:r w:rsidR="00520028">
        <w:rPr>
          <w:sz w:val="28"/>
          <w:szCs w:val="28"/>
        </w:rPr>
        <w:t>í.</w:t>
      </w:r>
    </w:p>
    <w:p w:rsidR="00C20AF0" w:rsidRDefault="00520028" w:rsidP="00C20AF0">
      <w:pPr>
        <w:spacing w:after="0"/>
        <w:rPr>
          <w:sz w:val="28"/>
          <w:szCs w:val="28"/>
        </w:rPr>
      </w:pPr>
      <w:r w:rsidRPr="00C20AF0">
        <w:rPr>
          <w:sz w:val="28"/>
          <w:szCs w:val="28"/>
        </w:rPr>
        <w:lastRenderedPageBreak/>
        <w:t xml:space="preserve">HRAD KLENOVÁ </w:t>
      </w:r>
      <w:r>
        <w:rPr>
          <w:sz w:val="28"/>
          <w:szCs w:val="28"/>
        </w:rPr>
        <w:t xml:space="preserve">tvoří </w:t>
      </w:r>
      <w:r w:rsidR="00C20AF0" w:rsidRPr="00C20AF0">
        <w:rPr>
          <w:sz w:val="28"/>
          <w:szCs w:val="28"/>
        </w:rPr>
        <w:t>skupina vzájemně propojených h</w:t>
      </w:r>
      <w:r w:rsidR="00F82213">
        <w:rPr>
          <w:sz w:val="28"/>
          <w:szCs w:val="28"/>
        </w:rPr>
        <w:t>istorických</w:t>
      </w:r>
      <w:r w:rsidR="00C20AF0" w:rsidRPr="00C20AF0">
        <w:rPr>
          <w:sz w:val="28"/>
          <w:szCs w:val="28"/>
        </w:rPr>
        <w:t xml:space="preserve"> objektů. </w:t>
      </w:r>
      <w:r w:rsidR="00F82213">
        <w:rPr>
          <w:sz w:val="28"/>
          <w:szCs w:val="28"/>
        </w:rPr>
        <w:t>Malebná a rozmanitá dispozice</w:t>
      </w:r>
      <w:r w:rsidR="00C20AF0" w:rsidRPr="00C20AF0">
        <w:rPr>
          <w:sz w:val="28"/>
          <w:szCs w:val="28"/>
        </w:rPr>
        <w:t xml:space="preserve"> </w:t>
      </w:r>
      <w:r>
        <w:rPr>
          <w:sz w:val="28"/>
          <w:szCs w:val="28"/>
        </w:rPr>
        <w:t>umožňuje</w:t>
      </w:r>
      <w:r w:rsidR="00C20AF0" w:rsidRPr="00C20AF0">
        <w:rPr>
          <w:sz w:val="28"/>
          <w:szCs w:val="28"/>
        </w:rPr>
        <w:t xml:space="preserve"> výstavy</w:t>
      </w:r>
      <w:r w:rsidR="00C20AF0">
        <w:rPr>
          <w:sz w:val="28"/>
          <w:szCs w:val="28"/>
        </w:rPr>
        <w:t xml:space="preserve"> </w:t>
      </w:r>
      <w:r w:rsidR="00F82213">
        <w:rPr>
          <w:sz w:val="28"/>
          <w:szCs w:val="28"/>
        </w:rPr>
        <w:t>především soch a instalací v prostorách zříceniny i pod širým nebem.</w:t>
      </w:r>
    </w:p>
    <w:p w:rsidR="00CC27C9" w:rsidRPr="00C20AF0" w:rsidRDefault="00CC27C9" w:rsidP="00C20AF0">
      <w:pPr>
        <w:spacing w:after="0"/>
        <w:rPr>
          <w:sz w:val="28"/>
          <w:szCs w:val="28"/>
        </w:rPr>
      </w:pPr>
    </w:p>
    <w:p w:rsidR="00F82213" w:rsidRDefault="00F82213" w:rsidP="00C20AF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ZÁMECKÁ SÝPKA </w:t>
      </w:r>
      <w:r w:rsidR="00520028">
        <w:rPr>
          <w:sz w:val="28"/>
          <w:szCs w:val="28"/>
        </w:rPr>
        <w:t xml:space="preserve">je čtyřpodlažní barokní objekt. </w:t>
      </w:r>
      <w:r>
        <w:rPr>
          <w:sz w:val="28"/>
          <w:szCs w:val="28"/>
        </w:rPr>
        <w:t>Tradičně se zde otevírá sezóna na Klenové výstavou</w:t>
      </w:r>
      <w:r w:rsidR="00C20AF0" w:rsidRPr="00C20AF0">
        <w:rPr>
          <w:sz w:val="28"/>
          <w:szCs w:val="28"/>
        </w:rPr>
        <w:t xml:space="preserve"> vybraných žáků</w:t>
      </w:r>
      <w:r w:rsidR="00C20AF0">
        <w:rPr>
          <w:sz w:val="28"/>
          <w:szCs w:val="28"/>
        </w:rPr>
        <w:t xml:space="preserve"> </w:t>
      </w:r>
      <w:r>
        <w:rPr>
          <w:sz w:val="28"/>
          <w:szCs w:val="28"/>
        </w:rPr>
        <w:t>z</w:t>
      </w:r>
      <w:r w:rsidR="00C20AF0" w:rsidRPr="00C20AF0">
        <w:rPr>
          <w:sz w:val="28"/>
          <w:szCs w:val="28"/>
        </w:rPr>
        <w:t xml:space="preserve">ákladních uměleckých škol Plzeňského </w:t>
      </w:r>
      <w:r w:rsidR="00F64AC9" w:rsidRPr="00C20AF0">
        <w:rPr>
          <w:sz w:val="28"/>
          <w:szCs w:val="28"/>
        </w:rPr>
        <w:t xml:space="preserve">kraje, </w:t>
      </w:r>
      <w:r w:rsidR="00F64AC9">
        <w:rPr>
          <w:sz w:val="28"/>
          <w:szCs w:val="28"/>
        </w:rPr>
        <w:t>dále</w:t>
      </w:r>
      <w:r>
        <w:rPr>
          <w:sz w:val="28"/>
          <w:szCs w:val="28"/>
        </w:rPr>
        <w:t xml:space="preserve"> se pořádají </w:t>
      </w:r>
      <w:r w:rsidR="001C18BD">
        <w:rPr>
          <w:sz w:val="28"/>
          <w:szCs w:val="28"/>
        </w:rPr>
        <w:t>mezinárodní výtvarná studentská sympozia za účasti studentů a pedagogů vysokých škol a česko-německá sympozia komiksu.</w:t>
      </w:r>
    </w:p>
    <w:p w:rsidR="00CC27C9" w:rsidRDefault="00CC27C9" w:rsidP="00C20AF0">
      <w:pPr>
        <w:spacing w:after="0"/>
        <w:rPr>
          <w:sz w:val="28"/>
          <w:szCs w:val="28"/>
        </w:rPr>
      </w:pPr>
    </w:p>
    <w:p w:rsidR="00F82213" w:rsidRDefault="00F82213" w:rsidP="00C20AF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PURKRABSTVÍ HRADU KLENOVÁ </w:t>
      </w:r>
      <w:r w:rsidR="00C20AF0" w:rsidRPr="00C20AF0">
        <w:rPr>
          <w:sz w:val="28"/>
          <w:szCs w:val="28"/>
        </w:rPr>
        <w:t>je patrová budova</w:t>
      </w:r>
      <w:r w:rsidR="00C20AF0">
        <w:rPr>
          <w:sz w:val="28"/>
          <w:szCs w:val="28"/>
        </w:rPr>
        <w:t xml:space="preserve"> </w:t>
      </w:r>
      <w:r w:rsidR="00C20AF0" w:rsidRPr="00C20AF0">
        <w:rPr>
          <w:sz w:val="28"/>
          <w:szCs w:val="28"/>
        </w:rPr>
        <w:t>s reprezentativním prostorem v 1. patře. Probíhají zde fotografické výstavy a různá hudební</w:t>
      </w:r>
      <w:r w:rsidR="00C20AF0">
        <w:rPr>
          <w:sz w:val="28"/>
          <w:szCs w:val="28"/>
        </w:rPr>
        <w:t xml:space="preserve"> </w:t>
      </w:r>
      <w:r w:rsidR="00C20AF0" w:rsidRPr="00C20AF0">
        <w:rPr>
          <w:sz w:val="28"/>
          <w:szCs w:val="28"/>
        </w:rPr>
        <w:t>a divadelní představení v rámci doprovodného programu galerie.</w:t>
      </w:r>
      <w:r w:rsidR="00C20AF0">
        <w:rPr>
          <w:sz w:val="28"/>
          <w:szCs w:val="28"/>
        </w:rPr>
        <w:t xml:space="preserve"> </w:t>
      </w:r>
    </w:p>
    <w:p w:rsidR="00CC27C9" w:rsidRDefault="00CC27C9" w:rsidP="00C20AF0">
      <w:pPr>
        <w:spacing w:after="0"/>
        <w:rPr>
          <w:sz w:val="28"/>
          <w:szCs w:val="28"/>
        </w:rPr>
      </w:pPr>
    </w:p>
    <w:p w:rsidR="00C20AF0" w:rsidRDefault="00C20AF0" w:rsidP="00C20AF0">
      <w:pPr>
        <w:spacing w:after="0"/>
        <w:rPr>
          <w:sz w:val="28"/>
          <w:szCs w:val="28"/>
        </w:rPr>
      </w:pPr>
      <w:r w:rsidRPr="00C20AF0">
        <w:rPr>
          <w:sz w:val="28"/>
          <w:szCs w:val="28"/>
        </w:rPr>
        <w:t>Součástí rozsáhlého hradního a zámeckého areálu je sochařský park s uměleckými díly</w:t>
      </w:r>
      <w:r w:rsidR="00520028">
        <w:rPr>
          <w:sz w:val="28"/>
          <w:szCs w:val="28"/>
        </w:rPr>
        <w:t xml:space="preserve"> </w:t>
      </w:r>
      <w:r w:rsidRPr="00C20AF0">
        <w:rPr>
          <w:sz w:val="28"/>
          <w:szCs w:val="28"/>
        </w:rPr>
        <w:t>předních českých a slovenských výtvarníků: Jaroslav Róna, Jiří Seifert, Marius Kotrba, Anton</w:t>
      </w:r>
      <w:r>
        <w:rPr>
          <w:sz w:val="28"/>
          <w:szCs w:val="28"/>
        </w:rPr>
        <w:t xml:space="preserve"> </w:t>
      </w:r>
      <w:r w:rsidRPr="00C20AF0">
        <w:rPr>
          <w:sz w:val="28"/>
          <w:szCs w:val="28"/>
        </w:rPr>
        <w:t>Čierny, Pavel Opočenský, Čestmír Suška, Antonín Kašpar, Monika Immrová, Tomáš Polcar,</w:t>
      </w:r>
      <w:r>
        <w:rPr>
          <w:sz w:val="28"/>
          <w:szCs w:val="28"/>
        </w:rPr>
        <w:t xml:space="preserve"> </w:t>
      </w:r>
      <w:r w:rsidRPr="00C20AF0">
        <w:rPr>
          <w:sz w:val="28"/>
          <w:szCs w:val="28"/>
        </w:rPr>
        <w:t>Adéla Matasová, Vincenc Vingler, Vladimír Kovářík.</w:t>
      </w:r>
    </w:p>
    <w:p w:rsidR="00CC27C9" w:rsidRPr="00C20AF0" w:rsidRDefault="00CC27C9" w:rsidP="00C20AF0">
      <w:pPr>
        <w:spacing w:after="0"/>
        <w:rPr>
          <w:sz w:val="28"/>
          <w:szCs w:val="28"/>
        </w:rPr>
      </w:pPr>
    </w:p>
    <w:p w:rsidR="00520028" w:rsidRDefault="00F82213" w:rsidP="00C20AF0">
      <w:pPr>
        <w:spacing w:after="0"/>
        <w:rPr>
          <w:sz w:val="28"/>
          <w:szCs w:val="28"/>
        </w:rPr>
      </w:pPr>
      <w:r w:rsidRPr="00D27CC3">
        <w:rPr>
          <w:sz w:val="28"/>
          <w:szCs w:val="28"/>
        </w:rPr>
        <w:t xml:space="preserve">VILA PAULA </w:t>
      </w:r>
      <w:r w:rsidR="00520028" w:rsidRPr="00D27CC3">
        <w:rPr>
          <w:sz w:val="28"/>
          <w:szCs w:val="28"/>
        </w:rPr>
        <w:t>je</w:t>
      </w:r>
      <w:r w:rsidR="00C20AF0" w:rsidRPr="00D27CC3">
        <w:rPr>
          <w:sz w:val="28"/>
          <w:szCs w:val="28"/>
        </w:rPr>
        <w:t xml:space="preserve"> třípodlažní </w:t>
      </w:r>
      <w:r w:rsidR="00C20AF0" w:rsidRPr="00CA474C">
        <w:rPr>
          <w:sz w:val="28"/>
          <w:szCs w:val="28"/>
        </w:rPr>
        <w:t>budova</w:t>
      </w:r>
      <w:r w:rsidRPr="00CA474C">
        <w:rPr>
          <w:sz w:val="28"/>
          <w:szCs w:val="28"/>
        </w:rPr>
        <w:t xml:space="preserve"> z</w:t>
      </w:r>
      <w:r w:rsidR="00585D0B" w:rsidRPr="00CA474C">
        <w:rPr>
          <w:sz w:val="28"/>
          <w:szCs w:val="28"/>
        </w:rPr>
        <w:t xml:space="preserve"> konce</w:t>
      </w:r>
      <w:r w:rsidRPr="00D27CC3">
        <w:rPr>
          <w:sz w:val="28"/>
          <w:szCs w:val="28"/>
        </w:rPr>
        <w:t xml:space="preserve"> 19. století</w:t>
      </w:r>
      <w:r w:rsidRPr="00D27CC3">
        <w:rPr>
          <w:color w:val="FF0000"/>
          <w:sz w:val="28"/>
          <w:szCs w:val="28"/>
        </w:rPr>
        <w:t>.</w:t>
      </w:r>
      <w:r w:rsidRPr="00F64AC9">
        <w:rPr>
          <w:sz w:val="28"/>
          <w:szCs w:val="28"/>
        </w:rPr>
        <w:t xml:space="preserve"> </w:t>
      </w:r>
      <w:r>
        <w:rPr>
          <w:sz w:val="28"/>
          <w:szCs w:val="28"/>
        </w:rPr>
        <w:t>J</w:t>
      </w:r>
      <w:r w:rsidR="00520028">
        <w:rPr>
          <w:sz w:val="28"/>
          <w:szCs w:val="28"/>
        </w:rPr>
        <w:t xml:space="preserve">e </w:t>
      </w:r>
      <w:r w:rsidR="00C20AF0" w:rsidRPr="00C20AF0">
        <w:rPr>
          <w:sz w:val="28"/>
          <w:szCs w:val="28"/>
        </w:rPr>
        <w:t>využívána pro rezidenční</w:t>
      </w:r>
      <w:r w:rsidR="00C20AF0">
        <w:rPr>
          <w:sz w:val="28"/>
          <w:szCs w:val="28"/>
        </w:rPr>
        <w:t xml:space="preserve"> </w:t>
      </w:r>
      <w:r w:rsidR="00C20AF0" w:rsidRPr="00C20AF0">
        <w:rPr>
          <w:sz w:val="28"/>
          <w:szCs w:val="28"/>
        </w:rPr>
        <w:t>pobyty výtvarníků, studentsk</w:t>
      </w:r>
      <w:r>
        <w:rPr>
          <w:sz w:val="28"/>
          <w:szCs w:val="28"/>
        </w:rPr>
        <w:t>á sympozia a sympozia linorytu.</w:t>
      </w:r>
    </w:p>
    <w:p w:rsidR="00CC27C9" w:rsidRDefault="00CC27C9" w:rsidP="00C20AF0">
      <w:pPr>
        <w:spacing w:after="0"/>
        <w:rPr>
          <w:sz w:val="28"/>
          <w:szCs w:val="28"/>
        </w:rPr>
      </w:pPr>
    </w:p>
    <w:p w:rsidR="00520028" w:rsidRDefault="00F82213" w:rsidP="00520028">
      <w:pPr>
        <w:spacing w:after="0"/>
        <w:rPr>
          <w:sz w:val="28"/>
          <w:szCs w:val="28"/>
        </w:rPr>
      </w:pPr>
      <w:r w:rsidRPr="00C20AF0">
        <w:rPr>
          <w:sz w:val="28"/>
          <w:szCs w:val="28"/>
        </w:rPr>
        <w:t xml:space="preserve">GALERIE U BÍLÉHO JEDNOROŽCE </w:t>
      </w:r>
      <w:r>
        <w:rPr>
          <w:sz w:val="28"/>
          <w:szCs w:val="28"/>
        </w:rPr>
        <w:t>(</w:t>
      </w:r>
      <w:r w:rsidR="00C20AF0" w:rsidRPr="00C20AF0">
        <w:rPr>
          <w:sz w:val="28"/>
          <w:szCs w:val="28"/>
        </w:rPr>
        <w:t>Dům čp. 149/I</w:t>
      </w:r>
      <w:r>
        <w:rPr>
          <w:sz w:val="28"/>
          <w:szCs w:val="28"/>
        </w:rPr>
        <w:t xml:space="preserve"> v Klatovech)</w:t>
      </w:r>
      <w:r w:rsidR="00C20AF0" w:rsidRPr="00C20AF0">
        <w:rPr>
          <w:sz w:val="28"/>
          <w:szCs w:val="28"/>
        </w:rPr>
        <w:t xml:space="preserve"> je </w:t>
      </w:r>
      <w:r>
        <w:rPr>
          <w:sz w:val="28"/>
          <w:szCs w:val="28"/>
        </w:rPr>
        <w:t xml:space="preserve">hlavní </w:t>
      </w:r>
      <w:r w:rsidR="00C20AF0" w:rsidRPr="00C20AF0">
        <w:rPr>
          <w:sz w:val="28"/>
          <w:szCs w:val="28"/>
        </w:rPr>
        <w:t xml:space="preserve">výstavní síní </w:t>
      </w:r>
      <w:r>
        <w:rPr>
          <w:sz w:val="28"/>
          <w:szCs w:val="28"/>
        </w:rPr>
        <w:t>GKK</w:t>
      </w:r>
      <w:r w:rsidR="00C20AF0" w:rsidRPr="00C20AF0">
        <w:rPr>
          <w:sz w:val="28"/>
          <w:szCs w:val="28"/>
        </w:rPr>
        <w:t xml:space="preserve"> s</w:t>
      </w:r>
      <w:r w:rsidR="00C20AF0">
        <w:rPr>
          <w:sz w:val="28"/>
          <w:szCs w:val="28"/>
        </w:rPr>
        <w:t> </w:t>
      </w:r>
      <w:r w:rsidR="00C20AF0" w:rsidRPr="00C20AF0">
        <w:rPr>
          <w:sz w:val="28"/>
          <w:szCs w:val="28"/>
        </w:rPr>
        <w:t>celoročním</w:t>
      </w:r>
      <w:r w:rsidR="00C20AF0">
        <w:rPr>
          <w:sz w:val="28"/>
          <w:szCs w:val="28"/>
        </w:rPr>
        <w:t xml:space="preserve"> </w:t>
      </w:r>
      <w:r w:rsidR="00C20AF0" w:rsidRPr="00C20AF0">
        <w:rPr>
          <w:sz w:val="28"/>
          <w:szCs w:val="28"/>
        </w:rPr>
        <w:t>provozem a s</w:t>
      </w:r>
      <w:r w:rsidR="00520028">
        <w:rPr>
          <w:sz w:val="28"/>
          <w:szCs w:val="28"/>
        </w:rPr>
        <w:t xml:space="preserve"> náročným</w:t>
      </w:r>
      <w:r w:rsidR="00C20AF0" w:rsidRPr="00C20AF0">
        <w:rPr>
          <w:sz w:val="28"/>
          <w:szCs w:val="28"/>
        </w:rPr>
        <w:t xml:space="preserve"> programem výs</w:t>
      </w:r>
      <w:r>
        <w:rPr>
          <w:sz w:val="28"/>
          <w:szCs w:val="28"/>
        </w:rPr>
        <w:t>tav současného moderního umění.</w:t>
      </w:r>
    </w:p>
    <w:p w:rsidR="00CC27C9" w:rsidRPr="00C20AF0" w:rsidRDefault="00CC27C9" w:rsidP="00520028">
      <w:pPr>
        <w:spacing w:after="0"/>
        <w:rPr>
          <w:sz w:val="28"/>
          <w:szCs w:val="28"/>
        </w:rPr>
      </w:pPr>
    </w:p>
    <w:p w:rsidR="00C20AF0" w:rsidRDefault="00F82213" w:rsidP="00C20AF0">
      <w:pPr>
        <w:spacing w:after="0"/>
        <w:rPr>
          <w:sz w:val="28"/>
          <w:szCs w:val="28"/>
        </w:rPr>
      </w:pPr>
      <w:r w:rsidRPr="00C20AF0">
        <w:rPr>
          <w:sz w:val="28"/>
          <w:szCs w:val="28"/>
        </w:rPr>
        <w:t xml:space="preserve">AREÁL BÝVALÉHO STATKU NA KLENOVÉ </w:t>
      </w:r>
      <w:r w:rsidR="00520028">
        <w:rPr>
          <w:sz w:val="28"/>
          <w:szCs w:val="28"/>
        </w:rPr>
        <w:t>není</w:t>
      </w:r>
      <w:r w:rsidR="001C18BD">
        <w:rPr>
          <w:sz w:val="28"/>
          <w:szCs w:val="28"/>
        </w:rPr>
        <w:t xml:space="preserve"> zatím</w:t>
      </w:r>
      <w:r w:rsidR="00520028">
        <w:rPr>
          <w:sz w:val="28"/>
          <w:szCs w:val="28"/>
        </w:rPr>
        <w:t xml:space="preserve"> z důvodu nedostatku financí na revitalizaci z větší části využit. Jedna budova</w:t>
      </w:r>
      <w:r w:rsidR="00C20AF0" w:rsidRPr="00C20AF0">
        <w:rPr>
          <w:sz w:val="28"/>
          <w:szCs w:val="28"/>
        </w:rPr>
        <w:t xml:space="preserve"> je opravena a slouží jako provizorní galerijní</w:t>
      </w:r>
      <w:r w:rsidR="00C20AF0">
        <w:rPr>
          <w:sz w:val="28"/>
          <w:szCs w:val="28"/>
        </w:rPr>
        <w:t xml:space="preserve"> </w:t>
      </w:r>
      <w:r w:rsidR="00C20AF0" w:rsidRPr="00C20AF0">
        <w:rPr>
          <w:sz w:val="28"/>
          <w:szCs w:val="28"/>
        </w:rPr>
        <w:t>depozitář.</w:t>
      </w:r>
    </w:p>
    <w:p w:rsidR="00CC27C9" w:rsidRPr="00C20AF0" w:rsidRDefault="00CC27C9" w:rsidP="00C20AF0">
      <w:pPr>
        <w:spacing w:after="0"/>
        <w:rPr>
          <w:sz w:val="28"/>
          <w:szCs w:val="28"/>
        </w:rPr>
      </w:pPr>
    </w:p>
    <w:p w:rsidR="00C20AF0" w:rsidRPr="00C20AF0" w:rsidRDefault="00F82213" w:rsidP="00C20AF0">
      <w:pPr>
        <w:spacing w:after="0"/>
        <w:rPr>
          <w:sz w:val="28"/>
          <w:szCs w:val="28"/>
        </w:rPr>
      </w:pPr>
      <w:r>
        <w:rPr>
          <w:sz w:val="28"/>
          <w:szCs w:val="28"/>
        </w:rPr>
        <w:t>K</w:t>
      </w:r>
      <w:r w:rsidRPr="00C20AF0">
        <w:rPr>
          <w:sz w:val="28"/>
          <w:szCs w:val="28"/>
        </w:rPr>
        <w:t>OSTEL SV. VAVŘINCE</w:t>
      </w:r>
      <w:r>
        <w:rPr>
          <w:sz w:val="28"/>
          <w:szCs w:val="28"/>
        </w:rPr>
        <w:t xml:space="preserve"> V KLATOVECH </w:t>
      </w:r>
      <w:r w:rsidR="00520028">
        <w:rPr>
          <w:sz w:val="28"/>
          <w:szCs w:val="28"/>
        </w:rPr>
        <w:t>je</w:t>
      </w:r>
      <w:r w:rsidR="00C20AF0" w:rsidRPr="00C20AF0">
        <w:rPr>
          <w:sz w:val="28"/>
          <w:szCs w:val="28"/>
        </w:rPr>
        <w:t xml:space="preserve"> majetek Městského úřadu v Klatovech </w:t>
      </w:r>
      <w:r w:rsidR="00520028">
        <w:rPr>
          <w:sz w:val="28"/>
          <w:szCs w:val="28"/>
        </w:rPr>
        <w:t>a GKK jej pro své výstavní účely využívá za symbolické nájemné.</w:t>
      </w:r>
    </w:p>
    <w:p w:rsidR="00C20AF0" w:rsidRDefault="00C20AF0" w:rsidP="00C20AF0">
      <w:pPr>
        <w:spacing w:after="0"/>
        <w:rPr>
          <w:sz w:val="28"/>
          <w:szCs w:val="28"/>
        </w:rPr>
      </w:pPr>
      <w:r w:rsidRPr="00C20AF0">
        <w:rPr>
          <w:sz w:val="28"/>
          <w:szCs w:val="28"/>
        </w:rPr>
        <w:t>Všechny užívané objekty mají statut kulturní památky a jejich případné stavební úpravy</w:t>
      </w:r>
      <w:r>
        <w:rPr>
          <w:sz w:val="28"/>
          <w:szCs w:val="28"/>
        </w:rPr>
        <w:t xml:space="preserve"> </w:t>
      </w:r>
      <w:r w:rsidRPr="00C20AF0">
        <w:rPr>
          <w:sz w:val="28"/>
          <w:szCs w:val="28"/>
        </w:rPr>
        <w:t>podléhají dozoru Památkového ústavu v Plzni.</w:t>
      </w:r>
    </w:p>
    <w:p w:rsidR="00ED74CB" w:rsidRDefault="00ED74CB" w:rsidP="00C20AF0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V současné době je na základě Zřizovací listiny z </w:t>
      </w:r>
      <w:r w:rsidR="00F64AC9">
        <w:rPr>
          <w:sz w:val="28"/>
          <w:szCs w:val="28"/>
        </w:rPr>
        <w:t>31. 8. 2000</w:t>
      </w:r>
      <w:r>
        <w:rPr>
          <w:sz w:val="28"/>
          <w:szCs w:val="28"/>
        </w:rPr>
        <w:t xml:space="preserve"> zř</w:t>
      </w:r>
      <w:r w:rsidR="00CC27C9">
        <w:rPr>
          <w:sz w:val="28"/>
          <w:szCs w:val="28"/>
        </w:rPr>
        <w:t>izovatelem GKK</w:t>
      </w:r>
      <w:r>
        <w:rPr>
          <w:sz w:val="28"/>
          <w:szCs w:val="28"/>
        </w:rPr>
        <w:t xml:space="preserve"> Plzeňský kraj, který vlastní veškeré nemovitosti i movité věci a galerie provádí jejich správu.</w:t>
      </w:r>
    </w:p>
    <w:p w:rsidR="0069448A" w:rsidRPr="00F64854" w:rsidRDefault="0069448A" w:rsidP="0069448A">
      <w:pPr>
        <w:spacing w:after="0"/>
        <w:rPr>
          <w:sz w:val="28"/>
          <w:szCs w:val="28"/>
        </w:rPr>
      </w:pPr>
    </w:p>
    <w:p w:rsidR="00367F77" w:rsidRDefault="00367F77" w:rsidP="00F64854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F64854" w:rsidRPr="00F64854">
        <w:rPr>
          <w:sz w:val="28"/>
          <w:szCs w:val="28"/>
        </w:rPr>
        <w:t>. HISTORIE</w:t>
      </w:r>
      <w:r>
        <w:rPr>
          <w:sz w:val="28"/>
          <w:szCs w:val="28"/>
        </w:rPr>
        <w:t xml:space="preserve"> SBÍRKY</w:t>
      </w:r>
    </w:p>
    <w:p w:rsidR="00F64854" w:rsidRPr="00F64854" w:rsidRDefault="00F64854" w:rsidP="00F64854">
      <w:pPr>
        <w:rPr>
          <w:sz w:val="28"/>
          <w:szCs w:val="28"/>
        </w:rPr>
      </w:pPr>
      <w:r w:rsidRPr="00F64854">
        <w:rPr>
          <w:sz w:val="28"/>
          <w:szCs w:val="28"/>
        </w:rPr>
        <w:t>G</w:t>
      </w:r>
      <w:r w:rsidR="000727E4">
        <w:rPr>
          <w:sz w:val="28"/>
          <w:szCs w:val="28"/>
        </w:rPr>
        <w:t>KK</w:t>
      </w:r>
      <w:r w:rsidRPr="00F64854">
        <w:rPr>
          <w:sz w:val="28"/>
          <w:szCs w:val="28"/>
        </w:rPr>
        <w:t xml:space="preserve">, jejíž první oficiální </w:t>
      </w:r>
      <w:r w:rsidRPr="00CA474C">
        <w:rPr>
          <w:sz w:val="28"/>
          <w:szCs w:val="28"/>
        </w:rPr>
        <w:t>název</w:t>
      </w:r>
      <w:r w:rsidR="00504AEE" w:rsidRPr="00CA474C">
        <w:rPr>
          <w:sz w:val="28"/>
          <w:szCs w:val="28"/>
        </w:rPr>
        <w:t xml:space="preserve"> zněl Okresní galerie výtvarných</w:t>
      </w:r>
      <w:r w:rsidRPr="00CA474C">
        <w:rPr>
          <w:sz w:val="28"/>
          <w:szCs w:val="28"/>
        </w:rPr>
        <w:t xml:space="preserve"> umění </w:t>
      </w:r>
      <w:r w:rsidR="00504AEE" w:rsidRPr="00CA474C">
        <w:rPr>
          <w:sz w:val="28"/>
          <w:szCs w:val="28"/>
        </w:rPr>
        <w:t xml:space="preserve">na  zámku Klenová </w:t>
      </w:r>
      <w:r w:rsidR="001C18BD" w:rsidRPr="00CA474C">
        <w:rPr>
          <w:sz w:val="28"/>
          <w:szCs w:val="28"/>
        </w:rPr>
        <w:t>vznikla</w:t>
      </w:r>
      <w:r w:rsidRPr="00CA474C">
        <w:rPr>
          <w:sz w:val="28"/>
          <w:szCs w:val="28"/>
        </w:rPr>
        <w:t xml:space="preserve"> v roce 1964. U jejího zrodu st</w:t>
      </w:r>
      <w:r w:rsidR="00504AEE" w:rsidRPr="00CA474C">
        <w:rPr>
          <w:sz w:val="28"/>
          <w:szCs w:val="28"/>
        </w:rPr>
        <w:t xml:space="preserve">ál místní </w:t>
      </w:r>
      <w:r w:rsidRPr="00CA474C">
        <w:rPr>
          <w:sz w:val="28"/>
          <w:szCs w:val="28"/>
        </w:rPr>
        <w:t>rodák</w:t>
      </w:r>
      <w:r w:rsidRPr="00F64854">
        <w:rPr>
          <w:sz w:val="28"/>
          <w:szCs w:val="28"/>
        </w:rPr>
        <w:t xml:space="preserve">, akademický malíř Vladimír </w:t>
      </w:r>
      <w:r w:rsidRPr="00CA474C">
        <w:rPr>
          <w:sz w:val="28"/>
          <w:szCs w:val="28"/>
        </w:rPr>
        <w:t>Levora</w:t>
      </w:r>
      <w:r w:rsidR="00504AEE" w:rsidRPr="00CA474C">
        <w:rPr>
          <w:sz w:val="28"/>
          <w:szCs w:val="28"/>
        </w:rPr>
        <w:t xml:space="preserve"> (14.7.1920 Křižovice – 27.5.1999 Klatovy) </w:t>
      </w:r>
      <w:r w:rsidRPr="00CA474C">
        <w:rPr>
          <w:sz w:val="28"/>
          <w:szCs w:val="28"/>
        </w:rPr>
        <w:t>.</w:t>
      </w:r>
      <w:r w:rsidRPr="00F64854">
        <w:rPr>
          <w:sz w:val="28"/>
          <w:szCs w:val="28"/>
        </w:rPr>
        <w:t xml:space="preserve"> Od té doby galerie sídlí na hradě a zámku Klenová a od doby jejího vzniku se datuje také její s</w:t>
      </w:r>
      <w:r w:rsidR="00F82213">
        <w:rPr>
          <w:sz w:val="28"/>
          <w:szCs w:val="28"/>
        </w:rPr>
        <w:t>bírkotvorná činnost.</w:t>
      </w:r>
    </w:p>
    <w:p w:rsidR="004722FF" w:rsidRDefault="00E6015B" w:rsidP="00E6015B">
      <w:pPr>
        <w:rPr>
          <w:sz w:val="28"/>
          <w:szCs w:val="28"/>
        </w:rPr>
      </w:pPr>
      <w:r w:rsidRPr="003E1872">
        <w:rPr>
          <w:sz w:val="28"/>
          <w:szCs w:val="28"/>
        </w:rPr>
        <w:t xml:space="preserve">Již od počátku </w:t>
      </w:r>
      <w:r w:rsidR="006A1D84">
        <w:rPr>
          <w:sz w:val="28"/>
          <w:szCs w:val="28"/>
        </w:rPr>
        <w:t xml:space="preserve">GKK </w:t>
      </w:r>
      <w:r w:rsidR="001C18BD">
        <w:rPr>
          <w:sz w:val="28"/>
          <w:szCs w:val="28"/>
        </w:rPr>
        <w:t>shromažďovala díla</w:t>
      </w:r>
      <w:r w:rsidR="004722FF">
        <w:rPr>
          <w:sz w:val="28"/>
          <w:szCs w:val="28"/>
        </w:rPr>
        <w:t xml:space="preserve"> představitelů</w:t>
      </w:r>
      <w:r w:rsidRPr="003E1872">
        <w:rPr>
          <w:sz w:val="28"/>
          <w:szCs w:val="28"/>
        </w:rPr>
        <w:t xml:space="preserve"> ve své době současné výtvarné scény. 19. století a moderna jsou ve sbírce zastoupeny jen nevelkým počtem uměleckých děl, která jsou </w:t>
      </w:r>
      <w:r w:rsidR="004722FF">
        <w:rPr>
          <w:sz w:val="28"/>
          <w:szCs w:val="28"/>
        </w:rPr>
        <w:t>vedle děl</w:t>
      </w:r>
      <w:r>
        <w:rPr>
          <w:sz w:val="28"/>
          <w:szCs w:val="28"/>
        </w:rPr>
        <w:t xml:space="preserve"> Vilmy Vrbové Kotrbové </w:t>
      </w:r>
      <w:r w:rsidRPr="003E1872">
        <w:rPr>
          <w:sz w:val="28"/>
          <w:szCs w:val="28"/>
        </w:rPr>
        <w:t xml:space="preserve">z většiny součástí </w:t>
      </w:r>
      <w:r>
        <w:rPr>
          <w:sz w:val="28"/>
          <w:szCs w:val="28"/>
        </w:rPr>
        <w:t xml:space="preserve">dosud </w:t>
      </w:r>
      <w:r w:rsidRPr="003E1872">
        <w:rPr>
          <w:sz w:val="28"/>
          <w:szCs w:val="28"/>
        </w:rPr>
        <w:t xml:space="preserve">bohužel jediné stálé expozice na </w:t>
      </w:r>
      <w:r>
        <w:rPr>
          <w:sz w:val="28"/>
          <w:szCs w:val="28"/>
        </w:rPr>
        <w:t xml:space="preserve">zámku </w:t>
      </w:r>
      <w:r w:rsidRPr="003E1872">
        <w:rPr>
          <w:sz w:val="28"/>
          <w:szCs w:val="28"/>
        </w:rPr>
        <w:t xml:space="preserve">Klenové (např. Maxmilián Pirner, </w:t>
      </w:r>
      <w:r>
        <w:rPr>
          <w:sz w:val="28"/>
          <w:szCs w:val="28"/>
        </w:rPr>
        <w:t xml:space="preserve">J. V. Myslbek, </w:t>
      </w:r>
      <w:r w:rsidRPr="003E1872">
        <w:rPr>
          <w:sz w:val="28"/>
          <w:szCs w:val="28"/>
        </w:rPr>
        <w:t>Max Švabinský, Václav Radimský, Otto Bubeníček, Emil Filla</w:t>
      </w:r>
      <w:r>
        <w:rPr>
          <w:sz w:val="28"/>
          <w:szCs w:val="28"/>
        </w:rPr>
        <w:t>, Otakar Nejedlý,</w:t>
      </w:r>
      <w:r w:rsidRPr="003E1872">
        <w:rPr>
          <w:sz w:val="28"/>
          <w:szCs w:val="28"/>
        </w:rPr>
        <w:t xml:space="preserve"> a další). </w:t>
      </w:r>
    </w:p>
    <w:p w:rsidR="00E6015B" w:rsidRPr="003E1872" w:rsidRDefault="00E6015B" w:rsidP="00E6015B">
      <w:pPr>
        <w:rPr>
          <w:sz w:val="28"/>
          <w:szCs w:val="28"/>
        </w:rPr>
      </w:pPr>
      <w:r w:rsidRPr="003E1872">
        <w:rPr>
          <w:sz w:val="28"/>
          <w:szCs w:val="28"/>
        </w:rPr>
        <w:t>Stěžejní část sbírky tvoří díla od druhé poloviny 20. století. Ve sbírkách se nacházejí představitelé informelu, nové figurace, představitelé tvůrčích skupin Máj, Trasa, UB 12, Radar, Etapa, Proměna, Tvrdohlaví, 12 / 15 pozdě ale přece, významní solitéři a umělci od nejstarších dosud žijících až po současnou mladou generaci. Všichni tito autoři na svoji stálou expo</w:t>
      </w:r>
      <w:r w:rsidR="004722FF">
        <w:rPr>
          <w:sz w:val="28"/>
          <w:szCs w:val="28"/>
        </w:rPr>
        <w:t>zici stále čekají</w:t>
      </w:r>
      <w:r w:rsidRPr="003E1872">
        <w:rPr>
          <w:sz w:val="28"/>
          <w:szCs w:val="28"/>
        </w:rPr>
        <w:t xml:space="preserve">, </w:t>
      </w:r>
      <w:r w:rsidR="00CC27C9">
        <w:rPr>
          <w:sz w:val="28"/>
          <w:szCs w:val="28"/>
        </w:rPr>
        <w:t>každopádně</w:t>
      </w:r>
      <w:r w:rsidR="004722FF">
        <w:rPr>
          <w:sz w:val="28"/>
          <w:szCs w:val="28"/>
        </w:rPr>
        <w:t xml:space="preserve"> </w:t>
      </w:r>
      <w:r w:rsidR="00CC27C9">
        <w:rPr>
          <w:sz w:val="28"/>
          <w:szCs w:val="28"/>
        </w:rPr>
        <w:t>budoucnost je otevřená, i když</w:t>
      </w:r>
      <w:r w:rsidRPr="003E1872">
        <w:rPr>
          <w:sz w:val="28"/>
          <w:szCs w:val="28"/>
        </w:rPr>
        <w:t xml:space="preserve"> v</w:t>
      </w:r>
      <w:r w:rsidR="004722FF">
        <w:rPr>
          <w:sz w:val="28"/>
          <w:szCs w:val="28"/>
        </w:rPr>
        <w:t> tuto chvíli je to</w:t>
      </w:r>
      <w:r w:rsidRPr="003E1872">
        <w:rPr>
          <w:sz w:val="28"/>
          <w:szCs w:val="28"/>
        </w:rPr>
        <w:t xml:space="preserve"> běh na dl</w:t>
      </w:r>
      <w:r w:rsidR="006A1D84">
        <w:rPr>
          <w:sz w:val="28"/>
          <w:szCs w:val="28"/>
        </w:rPr>
        <w:t>ouhou trať.</w:t>
      </w:r>
    </w:p>
    <w:p w:rsidR="00ED74CB" w:rsidRDefault="00E6015B" w:rsidP="00E6015B">
      <w:pPr>
        <w:rPr>
          <w:sz w:val="28"/>
          <w:szCs w:val="28"/>
        </w:rPr>
      </w:pPr>
      <w:r w:rsidRPr="003E1872">
        <w:rPr>
          <w:sz w:val="28"/>
          <w:szCs w:val="28"/>
        </w:rPr>
        <w:t xml:space="preserve">Sbírkotvorná </w:t>
      </w:r>
      <w:r>
        <w:rPr>
          <w:sz w:val="28"/>
          <w:szCs w:val="28"/>
        </w:rPr>
        <w:t>historie se tedy</w:t>
      </w:r>
      <w:r w:rsidRPr="003E1872">
        <w:rPr>
          <w:sz w:val="28"/>
          <w:szCs w:val="28"/>
        </w:rPr>
        <w:t xml:space="preserve"> dělí na dvě období, po a před rokem 1989, respektive ještě 1988. Léta 1964–1988 jsou obdobím, v němž byly nákupy a převody </w:t>
      </w:r>
      <w:r w:rsidR="00EB053E">
        <w:rPr>
          <w:sz w:val="28"/>
          <w:szCs w:val="28"/>
        </w:rPr>
        <w:t>uskutečňovány prostřednictvím Ministerstva kultury a i</w:t>
      </w:r>
      <w:r>
        <w:rPr>
          <w:sz w:val="28"/>
          <w:szCs w:val="28"/>
        </w:rPr>
        <w:t xml:space="preserve"> tehdy přibývala kvalitní díla. </w:t>
      </w:r>
      <w:r w:rsidRPr="003E1872">
        <w:rPr>
          <w:sz w:val="28"/>
          <w:szCs w:val="28"/>
        </w:rPr>
        <w:t>V sedmdesátých letech</w:t>
      </w:r>
      <w:r w:rsidR="00661E2E">
        <w:rPr>
          <w:sz w:val="28"/>
          <w:szCs w:val="28"/>
        </w:rPr>
        <w:t xml:space="preserve"> se sbírka v galerii</w:t>
      </w:r>
      <w:r w:rsidR="00EB053E">
        <w:rPr>
          <w:sz w:val="28"/>
          <w:szCs w:val="28"/>
        </w:rPr>
        <w:t xml:space="preserve"> </w:t>
      </w:r>
      <w:r w:rsidRPr="003E1872">
        <w:rPr>
          <w:sz w:val="28"/>
          <w:szCs w:val="28"/>
        </w:rPr>
        <w:t>postupně rozrůstala, většina uměleckých děl byla získána převodem z vlastnictví Ministerstva kultury, Galerie um</w:t>
      </w:r>
      <w:r w:rsidR="00EB053E">
        <w:rPr>
          <w:sz w:val="28"/>
          <w:szCs w:val="28"/>
        </w:rPr>
        <w:t>ění v Karlových Varech, Alšovy j</w:t>
      </w:r>
      <w:r w:rsidRPr="003E1872">
        <w:rPr>
          <w:sz w:val="28"/>
          <w:szCs w:val="28"/>
        </w:rPr>
        <w:t xml:space="preserve">ihočeské galerie v Hluboké nad Vltavou a také přímo od autorů. V roce 1973 ztratila klenovská galerie samostatnost a stala se součástí Okresního muzea v Klatovech. Akviziční i výstavní činnost galerie byla v té době </w:t>
      </w:r>
      <w:r w:rsidR="00CC27C9">
        <w:rPr>
          <w:sz w:val="28"/>
          <w:szCs w:val="28"/>
        </w:rPr>
        <w:t xml:space="preserve">silně </w:t>
      </w:r>
      <w:r w:rsidRPr="003E1872">
        <w:rPr>
          <w:sz w:val="28"/>
          <w:szCs w:val="28"/>
        </w:rPr>
        <w:t>omezena</w:t>
      </w:r>
      <w:r w:rsidR="00EB053E">
        <w:rPr>
          <w:sz w:val="28"/>
          <w:szCs w:val="28"/>
        </w:rPr>
        <w:t>.</w:t>
      </w:r>
      <w:r w:rsidR="00AC4526">
        <w:rPr>
          <w:sz w:val="28"/>
          <w:szCs w:val="28"/>
        </w:rPr>
        <w:t xml:space="preserve"> Důležitou skutečností této doby</w:t>
      </w:r>
      <w:r w:rsidRPr="003E1872">
        <w:rPr>
          <w:sz w:val="28"/>
          <w:szCs w:val="28"/>
        </w:rPr>
        <w:t xml:space="preserve"> bylo sestavení nákupní komise na k</w:t>
      </w:r>
      <w:r w:rsidR="00AC4526">
        <w:rPr>
          <w:sz w:val="28"/>
          <w:szCs w:val="28"/>
        </w:rPr>
        <w:t>onci roku 1988 a jí schválená akvizice.</w:t>
      </w:r>
      <w:r w:rsidRPr="003E1872">
        <w:rPr>
          <w:sz w:val="28"/>
          <w:szCs w:val="28"/>
        </w:rPr>
        <w:t xml:space="preserve"> Do sbírky přibyl soubor děl významných umělců střední a mladší </w:t>
      </w:r>
      <w:r w:rsidRPr="003E1872">
        <w:rPr>
          <w:sz w:val="28"/>
          <w:szCs w:val="28"/>
        </w:rPr>
        <w:lastRenderedPageBreak/>
        <w:t>generace (Jiří Sopko, Michael Rittstein, Vladimír Novák, Jiří Sozanský, Karel Pauzer a Hana Purkrábková). Tento nákup předznamenal sbírkotvornou činnost galerie</w:t>
      </w:r>
      <w:r w:rsidR="00AC4526">
        <w:rPr>
          <w:sz w:val="28"/>
          <w:szCs w:val="28"/>
        </w:rPr>
        <w:t xml:space="preserve"> i</w:t>
      </w:r>
      <w:r w:rsidRPr="003E1872">
        <w:rPr>
          <w:sz w:val="28"/>
          <w:szCs w:val="28"/>
        </w:rPr>
        <w:t xml:space="preserve"> po roce 1989. </w:t>
      </w:r>
      <w:r w:rsidR="00AC4526">
        <w:rPr>
          <w:sz w:val="28"/>
          <w:szCs w:val="28"/>
        </w:rPr>
        <w:t>Začátkem roku 1990 získala galerie samostatnost, jejím zřizovatelem se stalo Ministerstvo kultury a t</w:t>
      </w:r>
      <w:r>
        <w:rPr>
          <w:sz w:val="28"/>
          <w:szCs w:val="28"/>
        </w:rPr>
        <w:t>ehdy také galerie získala výstavní prostor dnešní Galerie U Bílého jednorožce v Klatovech a začala se výrazně profilovat.</w:t>
      </w:r>
    </w:p>
    <w:p w:rsidR="00E6015B" w:rsidRDefault="00E6015B" w:rsidP="00E6015B">
      <w:pPr>
        <w:rPr>
          <w:sz w:val="28"/>
          <w:szCs w:val="28"/>
        </w:rPr>
      </w:pPr>
      <w:r>
        <w:rPr>
          <w:sz w:val="28"/>
          <w:szCs w:val="28"/>
        </w:rPr>
        <w:t>V letech 1991 až 1994 se v G</w:t>
      </w:r>
      <w:r w:rsidRPr="003E1872">
        <w:rPr>
          <w:sz w:val="28"/>
          <w:szCs w:val="28"/>
        </w:rPr>
        <w:t xml:space="preserve">alerii </w:t>
      </w:r>
      <w:r>
        <w:rPr>
          <w:sz w:val="28"/>
          <w:szCs w:val="28"/>
        </w:rPr>
        <w:t xml:space="preserve">Klatovy/Klenová </w:t>
      </w:r>
      <w:r w:rsidRPr="003E1872">
        <w:rPr>
          <w:sz w:val="28"/>
          <w:szCs w:val="28"/>
        </w:rPr>
        <w:t xml:space="preserve">konaly </w:t>
      </w:r>
      <w:r w:rsidR="00005472">
        <w:rPr>
          <w:sz w:val="28"/>
          <w:szCs w:val="28"/>
        </w:rPr>
        <w:t xml:space="preserve">velkorysé </w:t>
      </w:r>
      <w:r w:rsidRPr="003E1872">
        <w:rPr>
          <w:sz w:val="28"/>
          <w:szCs w:val="28"/>
        </w:rPr>
        <w:t>výstavy českých a slovenských výtvarníků pod ná</w:t>
      </w:r>
      <w:r w:rsidR="00005472">
        <w:rPr>
          <w:sz w:val="28"/>
          <w:szCs w:val="28"/>
        </w:rPr>
        <w:t>zvem Šedá cihla.</w:t>
      </w:r>
      <w:r w:rsidRPr="003E1872">
        <w:rPr>
          <w:sz w:val="28"/>
          <w:szCs w:val="28"/>
        </w:rPr>
        <w:t xml:space="preserve"> Výstavy byly koncipovány podle legendárního samizdatového sborníku Šedá cihla 78/85 a seznamovaly publikum s českými a slovenskými umělci, kteří byli </w:t>
      </w:r>
      <w:r w:rsidR="00CC27C9">
        <w:rPr>
          <w:sz w:val="28"/>
          <w:szCs w:val="28"/>
        </w:rPr>
        <w:t>v minulosti upozaďováni. Z</w:t>
      </w:r>
      <w:r w:rsidR="009A715C">
        <w:rPr>
          <w:sz w:val="28"/>
          <w:szCs w:val="28"/>
        </w:rPr>
        <w:t>áhy se projekt stal reprezentativní přehlídkou současného umění.</w:t>
      </w:r>
      <w:r w:rsidRPr="009A3047">
        <w:rPr>
          <w:sz w:val="28"/>
          <w:szCs w:val="28"/>
        </w:rPr>
        <w:t xml:space="preserve"> Výběr soudobých umělců provedla redakční rada sestávající převážně z aktivních umělců samotných, s výjimkou historika umění Jiřího Šetlíka, rozdělená na sochařskou (Hugo Demartini, Vladimír Janoušek, Jiří Šetlík) a malířskou část (Čestmír Kafka, Ivan Kafka, Vladimír Novák, Petr Pavlík)</w:t>
      </w:r>
      <w:r w:rsidR="009A715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E1872">
        <w:rPr>
          <w:sz w:val="28"/>
          <w:szCs w:val="28"/>
        </w:rPr>
        <w:t xml:space="preserve">Díla od většiny vystavujících umělců se </w:t>
      </w:r>
      <w:r w:rsidR="009A715C">
        <w:rPr>
          <w:sz w:val="28"/>
          <w:szCs w:val="28"/>
        </w:rPr>
        <w:t xml:space="preserve">poté </w:t>
      </w:r>
      <w:r w:rsidRPr="003E1872">
        <w:rPr>
          <w:sz w:val="28"/>
          <w:szCs w:val="28"/>
        </w:rPr>
        <w:t>postupně stala součástí sbírky (Zdeněk Palcr, Adriena Šimotová, Stanislav Kolíbal, Rudolf Uher, Rudo</w:t>
      </w:r>
      <w:r w:rsidR="00005472">
        <w:rPr>
          <w:sz w:val="28"/>
          <w:szCs w:val="28"/>
        </w:rPr>
        <w:t>lf</w:t>
      </w:r>
      <w:r w:rsidRPr="003E1872">
        <w:rPr>
          <w:sz w:val="28"/>
          <w:szCs w:val="28"/>
        </w:rPr>
        <w:t xml:space="preserve"> Sikor</w:t>
      </w:r>
      <w:r w:rsidR="009A715C">
        <w:rPr>
          <w:sz w:val="28"/>
          <w:szCs w:val="28"/>
        </w:rPr>
        <w:t xml:space="preserve">a a další) a </w:t>
      </w:r>
      <w:r>
        <w:rPr>
          <w:sz w:val="28"/>
          <w:szCs w:val="28"/>
        </w:rPr>
        <w:t xml:space="preserve">podsbírka obrazů </w:t>
      </w:r>
      <w:r w:rsidR="009A715C">
        <w:rPr>
          <w:sz w:val="28"/>
          <w:szCs w:val="28"/>
        </w:rPr>
        <w:t xml:space="preserve">se </w:t>
      </w:r>
      <w:r>
        <w:rPr>
          <w:sz w:val="28"/>
          <w:szCs w:val="28"/>
        </w:rPr>
        <w:t xml:space="preserve">významně rozrostla </w:t>
      </w:r>
      <w:r w:rsidR="00005472">
        <w:rPr>
          <w:sz w:val="28"/>
          <w:szCs w:val="28"/>
        </w:rPr>
        <w:t xml:space="preserve">o díla špičkových českých a slovenských výtvarníků </w:t>
      </w:r>
      <w:r w:rsidRPr="003E1872">
        <w:rPr>
          <w:sz w:val="28"/>
          <w:szCs w:val="28"/>
        </w:rPr>
        <w:t>(např</w:t>
      </w:r>
      <w:r>
        <w:rPr>
          <w:sz w:val="28"/>
          <w:szCs w:val="28"/>
        </w:rPr>
        <w:t>.</w:t>
      </w:r>
      <w:r w:rsidRPr="003E1872">
        <w:rPr>
          <w:sz w:val="28"/>
          <w:szCs w:val="28"/>
        </w:rPr>
        <w:t xml:space="preserve"> Václav Boštík, Běla Kolářová, autoři z generace Tvrdohlavých, Otto Placht a další aktuální současníci</w:t>
      </w:r>
      <w:r>
        <w:rPr>
          <w:sz w:val="28"/>
          <w:szCs w:val="28"/>
        </w:rPr>
        <w:t>)</w:t>
      </w:r>
      <w:r w:rsidRPr="003E1872">
        <w:rPr>
          <w:sz w:val="28"/>
          <w:szCs w:val="28"/>
        </w:rPr>
        <w:t xml:space="preserve">. </w:t>
      </w:r>
    </w:p>
    <w:p w:rsidR="006A1D84" w:rsidRDefault="00005472" w:rsidP="006A1D84">
      <w:pPr>
        <w:spacing w:after="0"/>
        <w:rPr>
          <w:sz w:val="28"/>
          <w:szCs w:val="28"/>
        </w:rPr>
      </w:pPr>
      <w:r>
        <w:rPr>
          <w:sz w:val="28"/>
          <w:szCs w:val="28"/>
        </w:rPr>
        <w:t>Po roce 2000</w:t>
      </w:r>
      <w:r w:rsidR="00E6015B" w:rsidRPr="003E1872">
        <w:rPr>
          <w:sz w:val="28"/>
          <w:szCs w:val="28"/>
        </w:rPr>
        <w:t xml:space="preserve"> se </w:t>
      </w:r>
      <w:r>
        <w:rPr>
          <w:sz w:val="28"/>
          <w:szCs w:val="28"/>
        </w:rPr>
        <w:t>sbírko</w:t>
      </w:r>
      <w:r w:rsidR="00B26912">
        <w:rPr>
          <w:sz w:val="28"/>
          <w:szCs w:val="28"/>
        </w:rPr>
        <w:t>vé fondy galerie dále doplňovaly</w:t>
      </w:r>
      <w:r>
        <w:rPr>
          <w:sz w:val="28"/>
          <w:szCs w:val="28"/>
        </w:rPr>
        <w:t xml:space="preserve"> </w:t>
      </w:r>
      <w:r w:rsidR="00E6015B" w:rsidRPr="003E1872">
        <w:rPr>
          <w:sz w:val="28"/>
          <w:szCs w:val="28"/>
        </w:rPr>
        <w:t xml:space="preserve">a </w:t>
      </w:r>
      <w:r w:rsidR="00E6015B">
        <w:rPr>
          <w:sz w:val="28"/>
          <w:szCs w:val="28"/>
        </w:rPr>
        <w:t xml:space="preserve">výstavní i </w:t>
      </w:r>
      <w:r w:rsidR="00E6015B" w:rsidRPr="003E1872">
        <w:rPr>
          <w:sz w:val="28"/>
          <w:szCs w:val="28"/>
        </w:rPr>
        <w:t>sbírkotvorná činnost se zaměřila</w:t>
      </w:r>
      <w:r w:rsidR="00E6015B">
        <w:rPr>
          <w:sz w:val="28"/>
          <w:szCs w:val="28"/>
        </w:rPr>
        <w:t xml:space="preserve"> také</w:t>
      </w:r>
      <w:r>
        <w:rPr>
          <w:sz w:val="28"/>
          <w:szCs w:val="28"/>
        </w:rPr>
        <w:t xml:space="preserve"> na nejmladší generaci z části i v souvislosti s</w:t>
      </w:r>
      <w:r w:rsidR="00ED2DF5">
        <w:rPr>
          <w:sz w:val="28"/>
          <w:szCs w:val="28"/>
        </w:rPr>
        <w:t> pořádanými sympozii</w:t>
      </w:r>
      <w:r w:rsidR="00E6015B" w:rsidRPr="003E1872">
        <w:rPr>
          <w:sz w:val="28"/>
          <w:szCs w:val="28"/>
        </w:rPr>
        <w:t xml:space="preserve">. </w:t>
      </w:r>
      <w:r w:rsidR="00ED2DF5">
        <w:rPr>
          <w:sz w:val="28"/>
          <w:szCs w:val="28"/>
        </w:rPr>
        <w:t xml:space="preserve">Jednotlivé podsbírky se rozšiřovaly o díla současného </w:t>
      </w:r>
      <w:r w:rsidR="00E6015B" w:rsidRPr="003E1872">
        <w:rPr>
          <w:sz w:val="28"/>
          <w:szCs w:val="28"/>
        </w:rPr>
        <w:t>konceptuální</w:t>
      </w:r>
      <w:r w:rsidR="00ED2DF5">
        <w:rPr>
          <w:sz w:val="28"/>
          <w:szCs w:val="28"/>
        </w:rPr>
        <w:t>ho</w:t>
      </w:r>
      <w:r w:rsidR="00CC27C9">
        <w:rPr>
          <w:sz w:val="28"/>
          <w:szCs w:val="28"/>
        </w:rPr>
        <w:t xml:space="preserve"> umění a fotografie</w:t>
      </w:r>
      <w:r w:rsidR="00ED2DF5">
        <w:rPr>
          <w:sz w:val="28"/>
          <w:szCs w:val="28"/>
        </w:rPr>
        <w:t xml:space="preserve"> převážně od autorů, kteří byli v té době v </w:t>
      </w:r>
      <w:r w:rsidR="00661E2E">
        <w:rPr>
          <w:sz w:val="28"/>
          <w:szCs w:val="28"/>
        </w:rPr>
        <w:t>galerii prezentova</w:t>
      </w:r>
      <w:r w:rsidR="00F64AC9">
        <w:rPr>
          <w:sz w:val="28"/>
          <w:szCs w:val="28"/>
        </w:rPr>
        <w:t>ní</w:t>
      </w:r>
      <w:r w:rsidR="00B26912">
        <w:rPr>
          <w:sz w:val="28"/>
          <w:szCs w:val="28"/>
        </w:rPr>
        <w:t xml:space="preserve"> uměleckými projekty</w:t>
      </w:r>
      <w:r w:rsidR="00ED2DF5">
        <w:rPr>
          <w:sz w:val="28"/>
          <w:szCs w:val="28"/>
        </w:rPr>
        <w:t xml:space="preserve">. </w:t>
      </w:r>
      <w:r w:rsidR="006A1D84" w:rsidRPr="006A1D84">
        <w:rPr>
          <w:sz w:val="28"/>
          <w:szCs w:val="28"/>
        </w:rPr>
        <w:t xml:space="preserve"> </w:t>
      </w:r>
    </w:p>
    <w:p w:rsidR="00E6015B" w:rsidRPr="003E1872" w:rsidRDefault="00E6015B" w:rsidP="00E6015B">
      <w:pPr>
        <w:rPr>
          <w:sz w:val="28"/>
          <w:szCs w:val="28"/>
        </w:rPr>
      </w:pPr>
    </w:p>
    <w:p w:rsidR="00367F77" w:rsidRPr="00367F77" w:rsidRDefault="00367F77" w:rsidP="00F64854">
      <w:pPr>
        <w:rPr>
          <w:b/>
          <w:sz w:val="28"/>
          <w:szCs w:val="28"/>
        </w:rPr>
      </w:pPr>
      <w:r w:rsidRPr="00367F77">
        <w:rPr>
          <w:b/>
          <w:sz w:val="28"/>
          <w:szCs w:val="28"/>
        </w:rPr>
        <w:t>Současnost</w:t>
      </w:r>
    </w:p>
    <w:p w:rsidR="00E6015B" w:rsidRDefault="00D85ABA" w:rsidP="00F64854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A8770C">
        <w:rPr>
          <w:sz w:val="28"/>
          <w:szCs w:val="28"/>
        </w:rPr>
        <w:t xml:space="preserve">. </w:t>
      </w:r>
      <w:r w:rsidR="00BB19BA">
        <w:rPr>
          <w:sz w:val="28"/>
          <w:szCs w:val="28"/>
        </w:rPr>
        <w:t>SOUČASNÁ SITUACE</w:t>
      </w:r>
    </w:p>
    <w:p w:rsidR="00B26912" w:rsidRDefault="00B26912" w:rsidP="00F64854">
      <w:pPr>
        <w:rPr>
          <w:sz w:val="28"/>
          <w:szCs w:val="28"/>
        </w:rPr>
      </w:pPr>
      <w:r>
        <w:rPr>
          <w:sz w:val="28"/>
          <w:szCs w:val="28"/>
        </w:rPr>
        <w:t xml:space="preserve">Současná sbírkotvorná koncepce vychází též ze skutečnosti, že Plzeňský kraj jako zřizovatel dvou sbírkotvorných galerií zřizuje také Západočeskou galerii s kvalitní sbírkou gotiky a </w:t>
      </w:r>
      <w:r w:rsidR="00ED74CB">
        <w:rPr>
          <w:sz w:val="28"/>
          <w:szCs w:val="28"/>
        </w:rPr>
        <w:t xml:space="preserve">sbírkami </w:t>
      </w:r>
      <w:r>
        <w:rPr>
          <w:sz w:val="28"/>
          <w:szCs w:val="28"/>
        </w:rPr>
        <w:t>významných českých klasiků (např. díla Václava Špály). Galerie Klatovy / K</w:t>
      </w:r>
      <w:r w:rsidR="00ED74CB">
        <w:rPr>
          <w:sz w:val="28"/>
          <w:szCs w:val="28"/>
        </w:rPr>
        <w:t>lenová si naproti tomu vždy uvědomovala</w:t>
      </w:r>
      <w:r>
        <w:rPr>
          <w:sz w:val="28"/>
          <w:szCs w:val="28"/>
        </w:rPr>
        <w:t xml:space="preserve">, že </w:t>
      </w:r>
      <w:r w:rsidR="00ED74CB">
        <w:rPr>
          <w:sz w:val="28"/>
          <w:szCs w:val="28"/>
        </w:rPr>
        <w:lastRenderedPageBreak/>
        <w:t>výtvarná díla vzniklá před rokem 1950 jsou pro její sbírkový fond prakticky nedostupná.</w:t>
      </w:r>
    </w:p>
    <w:p w:rsidR="00CC27C9" w:rsidRDefault="00C20AF0" w:rsidP="00CD2D33">
      <w:pPr>
        <w:rPr>
          <w:sz w:val="28"/>
          <w:szCs w:val="28"/>
        </w:rPr>
      </w:pPr>
      <w:r w:rsidRPr="003E1872">
        <w:rPr>
          <w:sz w:val="28"/>
          <w:szCs w:val="28"/>
        </w:rPr>
        <w:t xml:space="preserve">Sbírka je živý organismus, a jakkoli </w:t>
      </w:r>
      <w:r>
        <w:rPr>
          <w:sz w:val="28"/>
          <w:szCs w:val="28"/>
        </w:rPr>
        <w:t>se generelní fokus</w:t>
      </w:r>
      <w:r w:rsidRPr="003E1872">
        <w:rPr>
          <w:sz w:val="28"/>
          <w:szCs w:val="28"/>
        </w:rPr>
        <w:t xml:space="preserve"> </w:t>
      </w:r>
      <w:r>
        <w:rPr>
          <w:sz w:val="28"/>
          <w:szCs w:val="28"/>
        </w:rPr>
        <w:t>G</w:t>
      </w:r>
      <w:r w:rsidR="000727E4">
        <w:rPr>
          <w:sz w:val="28"/>
          <w:szCs w:val="28"/>
        </w:rPr>
        <w:t>KK</w:t>
      </w:r>
      <w:r>
        <w:rPr>
          <w:sz w:val="28"/>
          <w:szCs w:val="28"/>
        </w:rPr>
        <w:t xml:space="preserve"> </w:t>
      </w:r>
      <w:r w:rsidRPr="003E1872">
        <w:rPr>
          <w:sz w:val="28"/>
          <w:szCs w:val="28"/>
        </w:rPr>
        <w:t>na české moderní umění od druhé poloviny</w:t>
      </w:r>
      <w:r>
        <w:rPr>
          <w:sz w:val="28"/>
          <w:szCs w:val="28"/>
        </w:rPr>
        <w:t xml:space="preserve"> 20. století až do současnosti zásadně nemění,</w:t>
      </w:r>
      <w:r w:rsidRPr="003E1872">
        <w:rPr>
          <w:sz w:val="28"/>
          <w:szCs w:val="28"/>
        </w:rPr>
        <w:t xml:space="preserve"> každým rokem přibývají nové </w:t>
      </w:r>
      <w:r>
        <w:rPr>
          <w:sz w:val="28"/>
          <w:szCs w:val="28"/>
        </w:rPr>
        <w:t>akvizice</w:t>
      </w:r>
      <w:r w:rsidRPr="003E1872">
        <w:rPr>
          <w:sz w:val="28"/>
          <w:szCs w:val="28"/>
        </w:rPr>
        <w:t xml:space="preserve">, které </w:t>
      </w:r>
      <w:r>
        <w:rPr>
          <w:sz w:val="28"/>
          <w:szCs w:val="28"/>
        </w:rPr>
        <w:t xml:space="preserve">souvisejí s osazením a zaměřením kurátorských postů a sbírku dále doplňují a dotvářejí či přetvářejí. </w:t>
      </w:r>
      <w:r w:rsidRPr="003E1872">
        <w:rPr>
          <w:sz w:val="28"/>
          <w:szCs w:val="28"/>
        </w:rPr>
        <w:t xml:space="preserve">Sbírka </w:t>
      </w:r>
      <w:r w:rsidR="00ED2DF5">
        <w:rPr>
          <w:sz w:val="28"/>
          <w:szCs w:val="28"/>
        </w:rPr>
        <w:t>galerie</w:t>
      </w:r>
      <w:r>
        <w:rPr>
          <w:sz w:val="28"/>
          <w:szCs w:val="28"/>
        </w:rPr>
        <w:t xml:space="preserve"> </w:t>
      </w:r>
      <w:r w:rsidRPr="003E1872">
        <w:rPr>
          <w:sz w:val="28"/>
          <w:szCs w:val="28"/>
        </w:rPr>
        <w:t xml:space="preserve">tak </w:t>
      </w:r>
      <w:r>
        <w:rPr>
          <w:sz w:val="28"/>
          <w:szCs w:val="28"/>
        </w:rPr>
        <w:t>během své dlouholeté existence nabyla</w:t>
      </w:r>
      <w:r w:rsidRPr="003E1872">
        <w:rPr>
          <w:sz w:val="28"/>
          <w:szCs w:val="28"/>
        </w:rPr>
        <w:t xml:space="preserve"> na </w:t>
      </w:r>
      <w:r>
        <w:rPr>
          <w:sz w:val="28"/>
          <w:szCs w:val="28"/>
        </w:rPr>
        <w:t xml:space="preserve">barevnosti a </w:t>
      </w:r>
      <w:r w:rsidRPr="003E1872">
        <w:rPr>
          <w:sz w:val="28"/>
          <w:szCs w:val="28"/>
        </w:rPr>
        <w:t xml:space="preserve">plastičnosti budovaného </w:t>
      </w:r>
      <w:r>
        <w:rPr>
          <w:sz w:val="28"/>
          <w:szCs w:val="28"/>
        </w:rPr>
        <w:t xml:space="preserve">a uchovávaného </w:t>
      </w:r>
      <w:r w:rsidRPr="003E1872">
        <w:rPr>
          <w:sz w:val="28"/>
          <w:szCs w:val="28"/>
        </w:rPr>
        <w:t xml:space="preserve">obrazu </w:t>
      </w:r>
      <w:r>
        <w:rPr>
          <w:sz w:val="28"/>
          <w:szCs w:val="28"/>
        </w:rPr>
        <w:t xml:space="preserve">české </w:t>
      </w:r>
      <w:r w:rsidRPr="003E1872">
        <w:rPr>
          <w:sz w:val="28"/>
          <w:szCs w:val="28"/>
        </w:rPr>
        <w:t>výtvarné scény</w:t>
      </w:r>
      <w:r>
        <w:rPr>
          <w:sz w:val="28"/>
          <w:szCs w:val="28"/>
        </w:rPr>
        <w:t xml:space="preserve"> </w:t>
      </w:r>
      <w:r w:rsidRPr="00DB09D7">
        <w:rPr>
          <w:sz w:val="28"/>
          <w:szCs w:val="28"/>
        </w:rPr>
        <w:t>druhé poloviny 20. století</w:t>
      </w:r>
      <w:r w:rsidRPr="003E1872">
        <w:rPr>
          <w:sz w:val="28"/>
          <w:szCs w:val="28"/>
        </w:rPr>
        <w:t>. Doplňují se, pok</w:t>
      </w:r>
      <w:r>
        <w:rPr>
          <w:sz w:val="28"/>
          <w:szCs w:val="28"/>
        </w:rPr>
        <w:t>ud prostředky stačí, bílá místa na úrovni obdo</w:t>
      </w:r>
      <w:r w:rsidR="00ED2DF5">
        <w:rPr>
          <w:sz w:val="28"/>
          <w:szCs w:val="28"/>
        </w:rPr>
        <w:t>bí i autorů samých. Galerie</w:t>
      </w:r>
      <w:r>
        <w:rPr>
          <w:sz w:val="28"/>
          <w:szCs w:val="28"/>
        </w:rPr>
        <w:t xml:space="preserve"> je si vědoma, že některé mezery již doplnit nepůjde, mnohá díla jsou s rychle ubíhajícím časem nedosažitelná, a to jak finančně, tak abs</w:t>
      </w:r>
      <w:r w:rsidR="00ED2DF5">
        <w:rPr>
          <w:sz w:val="28"/>
          <w:szCs w:val="28"/>
        </w:rPr>
        <w:t>olutně</w:t>
      </w:r>
      <w:r w:rsidR="006A3CE1">
        <w:rPr>
          <w:sz w:val="28"/>
          <w:szCs w:val="28"/>
        </w:rPr>
        <w:t>. S tímto</w:t>
      </w:r>
      <w:r>
        <w:rPr>
          <w:sz w:val="28"/>
          <w:szCs w:val="28"/>
        </w:rPr>
        <w:t xml:space="preserve"> vědomí</w:t>
      </w:r>
      <w:r w:rsidR="006A3CE1">
        <w:rPr>
          <w:sz w:val="28"/>
          <w:szCs w:val="28"/>
        </w:rPr>
        <w:t>m</w:t>
      </w:r>
      <w:r>
        <w:rPr>
          <w:sz w:val="28"/>
          <w:szCs w:val="28"/>
        </w:rPr>
        <w:t xml:space="preserve"> se v současnosti systematicky snaží svými akvizičními přístupy takové mezery budoucím správcům nepřichystat, a svoji akviziční strategii zaměřuje </w:t>
      </w:r>
      <w:r w:rsidR="00D6537A">
        <w:rPr>
          <w:sz w:val="28"/>
          <w:szCs w:val="28"/>
        </w:rPr>
        <w:t xml:space="preserve">i </w:t>
      </w:r>
      <w:r>
        <w:rPr>
          <w:sz w:val="28"/>
          <w:szCs w:val="28"/>
        </w:rPr>
        <w:t xml:space="preserve">na autory mladé generace, které odborně sleduje a odhaduje trvalý přínos takové akvizice. </w:t>
      </w:r>
      <w:r w:rsidRPr="00421B55">
        <w:rPr>
          <w:sz w:val="28"/>
          <w:szCs w:val="28"/>
        </w:rPr>
        <w:t xml:space="preserve">Vedle </w:t>
      </w:r>
      <w:r>
        <w:rPr>
          <w:sz w:val="28"/>
          <w:szCs w:val="28"/>
        </w:rPr>
        <w:t xml:space="preserve">etablovaných </w:t>
      </w:r>
      <w:r w:rsidRPr="00421B55">
        <w:rPr>
          <w:sz w:val="28"/>
          <w:szCs w:val="28"/>
        </w:rPr>
        <w:t>autorů</w:t>
      </w:r>
      <w:r>
        <w:rPr>
          <w:sz w:val="28"/>
          <w:szCs w:val="28"/>
        </w:rPr>
        <w:t xml:space="preserve"> </w:t>
      </w:r>
      <w:r w:rsidRPr="00421B55">
        <w:rPr>
          <w:sz w:val="28"/>
          <w:szCs w:val="28"/>
        </w:rPr>
        <w:t xml:space="preserve">se </w:t>
      </w:r>
      <w:r>
        <w:rPr>
          <w:sz w:val="28"/>
          <w:szCs w:val="28"/>
        </w:rPr>
        <w:t xml:space="preserve">sbírkotvorná činnost </w:t>
      </w:r>
      <w:r w:rsidRPr="00421B55">
        <w:rPr>
          <w:sz w:val="28"/>
          <w:szCs w:val="28"/>
        </w:rPr>
        <w:t xml:space="preserve">zaměřuje ve svých akvizicích </w:t>
      </w:r>
      <w:r w:rsidR="00D6537A">
        <w:rPr>
          <w:sz w:val="28"/>
          <w:szCs w:val="28"/>
        </w:rPr>
        <w:t xml:space="preserve">i </w:t>
      </w:r>
      <w:r w:rsidRPr="00421B55">
        <w:rPr>
          <w:sz w:val="28"/>
          <w:szCs w:val="28"/>
        </w:rPr>
        <w:t>na významné solitéry, outsidery a nezařaditelné, neboť právě tito umělci dotvářejí vícerozměrný a mnohovrstevnatý obraz uměleckého dění své doby podobně, jako poznámky na okraji středověkého manuskriptu. Historie docenění ve své době outsiderů se totiž vždy bude opakovat, a každá doba má své Váchaly, Zrzavé, Diviše, Rykry či Šlengry.</w:t>
      </w:r>
      <w:r>
        <w:rPr>
          <w:sz w:val="28"/>
          <w:szCs w:val="28"/>
        </w:rPr>
        <w:t xml:space="preserve"> Jen je rozpoznat.</w:t>
      </w:r>
      <w:r w:rsidRPr="00CD2D33">
        <w:rPr>
          <w:sz w:val="28"/>
          <w:szCs w:val="28"/>
        </w:rPr>
        <w:t xml:space="preserve"> </w:t>
      </w:r>
    </w:p>
    <w:p w:rsidR="00CD2D33" w:rsidRDefault="00C20AF0" w:rsidP="00CD2D33">
      <w:pPr>
        <w:rPr>
          <w:sz w:val="28"/>
          <w:szCs w:val="28"/>
        </w:rPr>
      </w:pPr>
      <w:r>
        <w:rPr>
          <w:sz w:val="28"/>
          <w:szCs w:val="28"/>
        </w:rPr>
        <w:t>J</w:t>
      </w:r>
      <w:r w:rsidRPr="003E1872">
        <w:rPr>
          <w:sz w:val="28"/>
          <w:szCs w:val="28"/>
        </w:rPr>
        <w:t xml:space="preserve">ako galerie, jejíž zřizovatel je Plzeňský kraj, </w:t>
      </w:r>
      <w:r>
        <w:rPr>
          <w:sz w:val="28"/>
          <w:szCs w:val="28"/>
        </w:rPr>
        <w:t xml:space="preserve">GKK </w:t>
      </w:r>
      <w:r w:rsidRPr="003E1872">
        <w:rPr>
          <w:sz w:val="28"/>
          <w:szCs w:val="28"/>
        </w:rPr>
        <w:t xml:space="preserve">sleduje také </w:t>
      </w:r>
      <w:r>
        <w:rPr>
          <w:sz w:val="28"/>
          <w:szCs w:val="28"/>
        </w:rPr>
        <w:t>výrazné regionální představitele</w:t>
      </w:r>
      <w:r w:rsidR="009455AD">
        <w:rPr>
          <w:sz w:val="28"/>
          <w:szCs w:val="28"/>
        </w:rPr>
        <w:t>.</w:t>
      </w:r>
    </w:p>
    <w:p w:rsidR="00F60BDA" w:rsidRPr="00F60BDA" w:rsidRDefault="00F60BDA" w:rsidP="00F60BDA">
      <w:pPr>
        <w:jc w:val="both"/>
        <w:rPr>
          <w:sz w:val="28"/>
          <w:szCs w:val="28"/>
        </w:rPr>
      </w:pPr>
    </w:p>
    <w:p w:rsidR="000727E4" w:rsidRDefault="00F60BDA" w:rsidP="00F60BDA">
      <w:pPr>
        <w:jc w:val="both"/>
        <w:rPr>
          <w:sz w:val="28"/>
          <w:szCs w:val="28"/>
        </w:rPr>
      </w:pPr>
      <w:r w:rsidRPr="00F60BDA">
        <w:rPr>
          <w:sz w:val="28"/>
          <w:szCs w:val="28"/>
        </w:rPr>
        <w:t xml:space="preserve"> Umělecká Sbírka Galerie Klatovy/</w:t>
      </w:r>
      <w:r w:rsidR="00304577">
        <w:rPr>
          <w:sz w:val="28"/>
          <w:szCs w:val="28"/>
        </w:rPr>
        <w:t xml:space="preserve">Klenová má </w:t>
      </w:r>
      <w:r w:rsidR="00304577" w:rsidRPr="00CA474C">
        <w:rPr>
          <w:sz w:val="28"/>
          <w:szCs w:val="28"/>
        </w:rPr>
        <w:t>k 31.12.2018</w:t>
      </w:r>
      <w:r>
        <w:rPr>
          <w:sz w:val="28"/>
          <w:szCs w:val="28"/>
        </w:rPr>
        <w:t xml:space="preserve"> </w:t>
      </w:r>
      <w:r w:rsidRPr="00F60BDA">
        <w:rPr>
          <w:sz w:val="28"/>
          <w:szCs w:val="28"/>
        </w:rPr>
        <w:t xml:space="preserve"> šest podsbírek</w:t>
      </w:r>
      <w:r w:rsidRPr="00F60BDA">
        <w:rPr>
          <w:rStyle w:val="Znakapoznpodarou"/>
          <w:sz w:val="28"/>
          <w:szCs w:val="28"/>
        </w:rPr>
        <w:footnoteReference w:id="1"/>
      </w:r>
      <w:r w:rsidRPr="00F60BDA">
        <w:rPr>
          <w:sz w:val="28"/>
          <w:szCs w:val="28"/>
        </w:rPr>
        <w:t xml:space="preserve"> a to</w:t>
      </w:r>
      <w:r w:rsidR="000727E4">
        <w:rPr>
          <w:sz w:val="28"/>
          <w:szCs w:val="28"/>
        </w:rPr>
        <w:t>:</w:t>
      </w:r>
      <w:r w:rsidRPr="00F60BDA">
        <w:rPr>
          <w:sz w:val="28"/>
          <w:szCs w:val="28"/>
        </w:rPr>
        <w:t xml:space="preserve"> </w:t>
      </w:r>
    </w:p>
    <w:p w:rsidR="000727E4" w:rsidRDefault="00304577" w:rsidP="00F60B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Obrazy – </w:t>
      </w:r>
      <w:r w:rsidRPr="00CA474C">
        <w:rPr>
          <w:sz w:val="28"/>
          <w:szCs w:val="28"/>
        </w:rPr>
        <w:t>1175</w:t>
      </w:r>
      <w:r w:rsidR="00F60BDA" w:rsidRPr="00CA474C">
        <w:rPr>
          <w:sz w:val="28"/>
          <w:szCs w:val="28"/>
        </w:rPr>
        <w:t xml:space="preserve"> inventárních</w:t>
      </w:r>
      <w:r w:rsidR="00F60BDA" w:rsidRPr="00F60BDA">
        <w:rPr>
          <w:sz w:val="28"/>
          <w:szCs w:val="28"/>
        </w:rPr>
        <w:t xml:space="preserve"> čísel. (</w:t>
      </w:r>
      <w:r>
        <w:rPr>
          <w:sz w:val="28"/>
          <w:szCs w:val="28"/>
        </w:rPr>
        <w:t>minus vyřazená čísla</w:t>
      </w:r>
      <w:r w:rsidR="00F60BDA" w:rsidRPr="00F60BDA">
        <w:rPr>
          <w:sz w:val="28"/>
          <w:szCs w:val="28"/>
        </w:rPr>
        <w:t xml:space="preserve"> /58), </w:t>
      </w:r>
    </w:p>
    <w:p w:rsidR="000727E4" w:rsidRDefault="00304577" w:rsidP="00F60B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Kresby – </w:t>
      </w:r>
      <w:r w:rsidRPr="00CA474C">
        <w:rPr>
          <w:sz w:val="28"/>
          <w:szCs w:val="28"/>
        </w:rPr>
        <w:t>1131</w:t>
      </w:r>
      <w:r w:rsidR="00F60BDA" w:rsidRPr="00F60BDA">
        <w:rPr>
          <w:sz w:val="28"/>
          <w:szCs w:val="28"/>
        </w:rPr>
        <w:t xml:space="preserve"> Inventárních čísel (minus vyřazené čísla /18), </w:t>
      </w:r>
    </w:p>
    <w:p w:rsidR="000727E4" w:rsidRDefault="00304577" w:rsidP="00F60B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Plastiky – </w:t>
      </w:r>
      <w:r w:rsidRPr="00CA474C">
        <w:rPr>
          <w:sz w:val="28"/>
          <w:szCs w:val="28"/>
        </w:rPr>
        <w:t>604</w:t>
      </w:r>
      <w:r w:rsidR="00F60BDA" w:rsidRPr="00F60BDA">
        <w:rPr>
          <w:sz w:val="28"/>
          <w:szCs w:val="28"/>
        </w:rPr>
        <w:t xml:space="preserve"> in</w:t>
      </w:r>
      <w:r w:rsidR="00A61C9D">
        <w:rPr>
          <w:sz w:val="28"/>
          <w:szCs w:val="28"/>
        </w:rPr>
        <w:t>ventárních čísel (mínus vyřazená</w:t>
      </w:r>
      <w:r w:rsidR="00F60BDA" w:rsidRPr="00F60BDA">
        <w:rPr>
          <w:sz w:val="28"/>
          <w:szCs w:val="28"/>
        </w:rPr>
        <w:t xml:space="preserve"> čísla /13),  </w:t>
      </w:r>
    </w:p>
    <w:p w:rsidR="000727E4" w:rsidRDefault="00F60BDA" w:rsidP="00F60BDA">
      <w:pPr>
        <w:jc w:val="both"/>
        <w:rPr>
          <w:sz w:val="28"/>
          <w:szCs w:val="28"/>
        </w:rPr>
      </w:pPr>
      <w:r w:rsidRPr="00F60BDA">
        <w:rPr>
          <w:sz w:val="28"/>
          <w:szCs w:val="28"/>
        </w:rPr>
        <w:lastRenderedPageBreak/>
        <w:t>Fotografie filmy a videozáznamy a jiná média</w:t>
      </w:r>
      <w:r w:rsidR="000727E4">
        <w:rPr>
          <w:sz w:val="28"/>
          <w:szCs w:val="28"/>
        </w:rPr>
        <w:t xml:space="preserve"> -</w:t>
      </w:r>
      <w:r w:rsidR="00304577">
        <w:rPr>
          <w:sz w:val="28"/>
          <w:szCs w:val="28"/>
        </w:rPr>
        <w:t xml:space="preserve"> </w:t>
      </w:r>
      <w:r w:rsidR="00304577" w:rsidRPr="00CA474C">
        <w:rPr>
          <w:sz w:val="28"/>
          <w:szCs w:val="28"/>
        </w:rPr>
        <w:t>245</w:t>
      </w:r>
      <w:r w:rsidRPr="00F60BDA">
        <w:rPr>
          <w:sz w:val="28"/>
          <w:szCs w:val="28"/>
        </w:rPr>
        <w:t xml:space="preserve"> in</w:t>
      </w:r>
      <w:r w:rsidR="00A61C9D">
        <w:rPr>
          <w:sz w:val="28"/>
          <w:szCs w:val="28"/>
        </w:rPr>
        <w:t>ventárních čísel (minus vyřazená</w:t>
      </w:r>
      <w:r w:rsidRPr="00F60BDA">
        <w:rPr>
          <w:sz w:val="28"/>
          <w:szCs w:val="28"/>
        </w:rPr>
        <w:t xml:space="preserve"> čísla /2</w:t>
      </w:r>
      <w:r w:rsidR="000727E4">
        <w:rPr>
          <w:sz w:val="28"/>
          <w:szCs w:val="28"/>
        </w:rPr>
        <w:t xml:space="preserve">) </w:t>
      </w:r>
      <w:r w:rsidRPr="00F60BDA">
        <w:rPr>
          <w:sz w:val="28"/>
          <w:szCs w:val="28"/>
        </w:rPr>
        <w:t> </w:t>
      </w:r>
    </w:p>
    <w:p w:rsidR="000727E4" w:rsidRDefault="00304577" w:rsidP="00F60BDA">
      <w:pPr>
        <w:jc w:val="both"/>
        <w:rPr>
          <w:sz w:val="28"/>
          <w:szCs w:val="28"/>
        </w:rPr>
      </w:pPr>
      <w:r w:rsidRPr="00CA474C">
        <w:rPr>
          <w:sz w:val="28"/>
          <w:szCs w:val="28"/>
        </w:rPr>
        <w:t>Grafiky 306</w:t>
      </w:r>
      <w:r w:rsidR="00F60BDA" w:rsidRPr="00CA474C">
        <w:rPr>
          <w:sz w:val="28"/>
          <w:szCs w:val="28"/>
        </w:rPr>
        <w:t xml:space="preserve"> </w:t>
      </w:r>
      <w:r w:rsidR="000727E4" w:rsidRPr="00CA474C">
        <w:rPr>
          <w:sz w:val="28"/>
          <w:szCs w:val="28"/>
        </w:rPr>
        <w:t>-</w:t>
      </w:r>
      <w:r w:rsidR="000727E4">
        <w:rPr>
          <w:sz w:val="28"/>
          <w:szCs w:val="28"/>
        </w:rPr>
        <w:t xml:space="preserve"> inventárních čísel</w:t>
      </w:r>
    </w:p>
    <w:p w:rsidR="000727E4" w:rsidRDefault="000727E4" w:rsidP="00F60BDA">
      <w:pPr>
        <w:jc w:val="both"/>
        <w:rPr>
          <w:sz w:val="28"/>
          <w:szCs w:val="28"/>
        </w:rPr>
      </w:pPr>
      <w:r>
        <w:rPr>
          <w:sz w:val="28"/>
          <w:szCs w:val="28"/>
        </w:rPr>
        <w:t>Sbírka historického mobiliáře - 113</w:t>
      </w:r>
      <w:r w:rsidR="00F60BDA" w:rsidRPr="00F60BDA">
        <w:rPr>
          <w:sz w:val="28"/>
          <w:szCs w:val="28"/>
        </w:rPr>
        <w:t xml:space="preserve"> inventárních čísel.</w:t>
      </w:r>
    </w:p>
    <w:p w:rsidR="00225C9E" w:rsidRDefault="00225C9E" w:rsidP="00225C9E">
      <w:pPr>
        <w:jc w:val="both"/>
      </w:pPr>
    </w:p>
    <w:p w:rsidR="00225C9E" w:rsidRPr="00CA474C" w:rsidRDefault="00585D0B" w:rsidP="00CA474C">
      <w:r w:rsidRPr="00CA474C">
        <w:t>P</w:t>
      </w:r>
      <w:r w:rsidR="00225C9E" w:rsidRPr="00CA474C">
        <w:t>r</w:t>
      </w:r>
      <w:r w:rsidRPr="00CA474C">
        <w:t>o</w:t>
      </w:r>
      <w:r w:rsidR="00225C9E" w:rsidRPr="00CA474C">
        <w:t>centuální rozdělení sbírky na jednotlivé podsbírky do roku 2017, podle počtu inventárních čísel</w:t>
      </w:r>
      <w:r w:rsidR="00EE4F86">
        <w:t>. (s tím, že grafiky, které v minulosti byly zařazeny v podsbírce kresby</w:t>
      </w:r>
      <w:r w:rsidR="00225C9E" w:rsidRPr="00CA474C">
        <w:t xml:space="preserve"> jsou přirazené do podsbírky gra</w:t>
      </w:r>
      <w:r w:rsidR="00EE4F86">
        <w:t>fika nebo</w:t>
      </w:r>
      <w:r w:rsidR="00225C9E" w:rsidRPr="00CA474C">
        <w:t xml:space="preserve"> do podsbírky FFVJM).</w:t>
      </w:r>
      <w:r w:rsidR="00225C9E" w:rsidRPr="00CA474C">
        <w:rPr>
          <w:noProof/>
          <w:lang w:eastAsia="cs-CZ"/>
        </w:rPr>
        <w:drawing>
          <wp:inline distT="0" distB="0" distL="0" distR="0">
            <wp:extent cx="4619625" cy="3257550"/>
            <wp:effectExtent l="0" t="0" r="0" b="0"/>
            <wp:docPr id="3" name="Graf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85ABA" w:rsidRPr="005E3C1E" w:rsidRDefault="00B767A6" w:rsidP="00F60BDA">
      <w:pPr>
        <w:jc w:val="both"/>
        <w:rPr>
          <w:sz w:val="28"/>
          <w:szCs w:val="28"/>
        </w:rPr>
      </w:pPr>
      <w:r>
        <w:rPr>
          <w:sz w:val="28"/>
          <w:szCs w:val="28"/>
        </w:rPr>
        <w:t>Příklady výtvarných děl z</w:t>
      </w:r>
      <w:r w:rsidR="005E3C1E" w:rsidRPr="005E3C1E">
        <w:rPr>
          <w:sz w:val="28"/>
          <w:szCs w:val="28"/>
        </w:rPr>
        <w:t xml:space="preserve"> jednotlivých sbírek</w:t>
      </w:r>
      <w:r w:rsidR="005E3C1E">
        <w:rPr>
          <w:sz w:val="28"/>
          <w:szCs w:val="28"/>
        </w:rPr>
        <w:t>:</w:t>
      </w:r>
    </w:p>
    <w:p w:rsidR="00304577" w:rsidRPr="0085174A" w:rsidRDefault="00304577" w:rsidP="00F60BDA">
      <w:pPr>
        <w:jc w:val="both"/>
        <w:rPr>
          <w:b/>
          <w:sz w:val="28"/>
          <w:szCs w:val="28"/>
        </w:rPr>
      </w:pPr>
      <w:r w:rsidRPr="0085174A">
        <w:rPr>
          <w:b/>
          <w:sz w:val="28"/>
          <w:szCs w:val="28"/>
        </w:rPr>
        <w:t xml:space="preserve">Obrazy: </w:t>
      </w:r>
    </w:p>
    <w:p w:rsidR="001E3293" w:rsidRPr="00CA474C" w:rsidRDefault="001E3293" w:rsidP="00F60BDA">
      <w:pPr>
        <w:jc w:val="both"/>
        <w:rPr>
          <w:sz w:val="28"/>
          <w:szCs w:val="28"/>
        </w:rPr>
      </w:pPr>
      <w:r w:rsidRPr="00CA474C">
        <w:rPr>
          <w:sz w:val="28"/>
          <w:szCs w:val="28"/>
        </w:rPr>
        <w:t xml:space="preserve">1. Jan Bauch, Belveder, 1957, olej, plátno, 90x70 cm </w:t>
      </w:r>
    </w:p>
    <w:p w:rsidR="006F3CBA" w:rsidRPr="00CA474C" w:rsidRDefault="001E3293" w:rsidP="00F60BDA">
      <w:pPr>
        <w:jc w:val="both"/>
        <w:rPr>
          <w:sz w:val="28"/>
          <w:szCs w:val="28"/>
        </w:rPr>
      </w:pPr>
      <w:r w:rsidRPr="00CA474C">
        <w:rPr>
          <w:sz w:val="28"/>
          <w:szCs w:val="28"/>
        </w:rPr>
        <w:t>2</w:t>
      </w:r>
      <w:r w:rsidR="006F3CBA" w:rsidRPr="00CA474C">
        <w:rPr>
          <w:sz w:val="28"/>
          <w:szCs w:val="28"/>
        </w:rPr>
        <w:t xml:space="preserve">. Zbyšek Sion, Ofélie III., 1960, email, nitrolak, plátno, 85x110 cm </w:t>
      </w:r>
    </w:p>
    <w:p w:rsidR="006F3CBA" w:rsidRPr="00CA474C" w:rsidRDefault="001E3293" w:rsidP="00F60BDA">
      <w:pPr>
        <w:jc w:val="both"/>
        <w:rPr>
          <w:sz w:val="28"/>
          <w:szCs w:val="28"/>
        </w:rPr>
      </w:pPr>
      <w:r w:rsidRPr="00CA474C">
        <w:rPr>
          <w:sz w:val="28"/>
          <w:szCs w:val="28"/>
        </w:rPr>
        <w:t>3</w:t>
      </w:r>
      <w:r w:rsidR="006F3CBA" w:rsidRPr="00CA474C">
        <w:rPr>
          <w:sz w:val="28"/>
          <w:szCs w:val="28"/>
        </w:rPr>
        <w:t xml:space="preserve">. Ivan Ouhel, Dialog, 1977, olej, plátno, 122x120 cm </w:t>
      </w:r>
    </w:p>
    <w:p w:rsidR="006F3CBA" w:rsidRPr="00CA474C" w:rsidRDefault="001E3293" w:rsidP="00F60BDA">
      <w:pPr>
        <w:jc w:val="both"/>
        <w:rPr>
          <w:sz w:val="28"/>
          <w:szCs w:val="28"/>
        </w:rPr>
      </w:pPr>
      <w:r w:rsidRPr="00CA474C">
        <w:rPr>
          <w:sz w:val="28"/>
          <w:szCs w:val="28"/>
        </w:rPr>
        <w:t>4</w:t>
      </w:r>
      <w:r w:rsidR="006F3CBA" w:rsidRPr="00CA474C">
        <w:rPr>
          <w:sz w:val="28"/>
          <w:szCs w:val="28"/>
        </w:rPr>
        <w:t xml:space="preserve">. Michael Rittstein, Vysávání, 1987, kombinovaná technika, sololit, 150x125 cm </w:t>
      </w:r>
    </w:p>
    <w:p w:rsidR="006F3CBA" w:rsidRPr="00CA474C" w:rsidRDefault="001E3293" w:rsidP="00F60BDA">
      <w:pPr>
        <w:jc w:val="both"/>
        <w:rPr>
          <w:sz w:val="28"/>
          <w:szCs w:val="28"/>
        </w:rPr>
      </w:pPr>
      <w:r w:rsidRPr="00CA474C">
        <w:rPr>
          <w:sz w:val="28"/>
          <w:szCs w:val="28"/>
        </w:rPr>
        <w:t>5</w:t>
      </w:r>
      <w:r w:rsidR="006F3CBA" w:rsidRPr="00CA474C">
        <w:rPr>
          <w:sz w:val="28"/>
          <w:szCs w:val="28"/>
        </w:rPr>
        <w:t xml:space="preserve">. Petr Nikl, Mezi motýly, 1992, asambláž, olej, plátno, 141x131,5 cm </w:t>
      </w:r>
    </w:p>
    <w:p w:rsidR="006F3CBA" w:rsidRPr="00CA474C" w:rsidRDefault="001E3293" w:rsidP="00F60BDA">
      <w:pPr>
        <w:jc w:val="both"/>
        <w:rPr>
          <w:sz w:val="28"/>
          <w:szCs w:val="28"/>
        </w:rPr>
      </w:pPr>
      <w:r w:rsidRPr="00CA474C">
        <w:rPr>
          <w:sz w:val="28"/>
          <w:szCs w:val="28"/>
        </w:rPr>
        <w:t>6</w:t>
      </w:r>
      <w:r w:rsidR="006F3CBA" w:rsidRPr="00CA474C">
        <w:rPr>
          <w:sz w:val="28"/>
          <w:szCs w:val="28"/>
        </w:rPr>
        <w:t xml:space="preserve">. Jakub Špaňhel, 2001, Po mši v Předklášteří, 2001, olej, plátno, 220x160 cm </w:t>
      </w:r>
    </w:p>
    <w:p w:rsidR="005E3C1E" w:rsidRPr="001976B8" w:rsidRDefault="001E3293" w:rsidP="00F60BDA">
      <w:pPr>
        <w:jc w:val="both"/>
        <w:rPr>
          <w:sz w:val="28"/>
          <w:szCs w:val="28"/>
        </w:rPr>
      </w:pPr>
      <w:r w:rsidRPr="00CA474C">
        <w:rPr>
          <w:sz w:val="28"/>
          <w:szCs w:val="28"/>
        </w:rPr>
        <w:lastRenderedPageBreak/>
        <w:t>7</w:t>
      </w:r>
      <w:r w:rsidR="006F3CBA" w:rsidRPr="00CA474C">
        <w:rPr>
          <w:sz w:val="28"/>
          <w:szCs w:val="28"/>
        </w:rPr>
        <w:t>. Vladimír Houdek, László Moholy – Nagy, 2012, olej, plátno, 220x190 cm</w:t>
      </w:r>
    </w:p>
    <w:p w:rsidR="00A96F64" w:rsidRPr="0085174A" w:rsidRDefault="00A96F64" w:rsidP="00F60BDA">
      <w:pPr>
        <w:jc w:val="both"/>
        <w:rPr>
          <w:b/>
          <w:sz w:val="28"/>
          <w:szCs w:val="28"/>
        </w:rPr>
      </w:pPr>
      <w:r w:rsidRPr="0085174A">
        <w:rPr>
          <w:b/>
          <w:sz w:val="28"/>
          <w:szCs w:val="28"/>
        </w:rPr>
        <w:t xml:space="preserve">Kresby: </w:t>
      </w:r>
    </w:p>
    <w:p w:rsidR="00CC4F29" w:rsidRPr="00CA474C" w:rsidRDefault="00CC4F29" w:rsidP="00F60BDA">
      <w:pPr>
        <w:jc w:val="both"/>
        <w:rPr>
          <w:sz w:val="28"/>
          <w:szCs w:val="28"/>
        </w:rPr>
      </w:pPr>
      <w:r w:rsidRPr="00CA474C">
        <w:rPr>
          <w:sz w:val="28"/>
          <w:szCs w:val="28"/>
        </w:rPr>
        <w:t xml:space="preserve">1. Karel Malich, Mlýn na Sázavě, 1957, papír, kvaš, 40x60 cm </w:t>
      </w:r>
    </w:p>
    <w:p w:rsidR="006F3CBA" w:rsidRPr="00CA474C" w:rsidRDefault="001E3293" w:rsidP="00F60BDA">
      <w:pPr>
        <w:jc w:val="both"/>
        <w:rPr>
          <w:sz w:val="28"/>
          <w:szCs w:val="28"/>
        </w:rPr>
      </w:pPr>
      <w:r w:rsidRPr="00CA474C">
        <w:rPr>
          <w:sz w:val="28"/>
          <w:szCs w:val="28"/>
        </w:rPr>
        <w:t xml:space="preserve">1. Stanislav Podhrázský, Milenci na klíně, 1963, tužka, papír, 65x60 cm </w:t>
      </w:r>
    </w:p>
    <w:p w:rsidR="009931CE" w:rsidRPr="00CA474C" w:rsidRDefault="009931CE" w:rsidP="00F60BDA">
      <w:pPr>
        <w:jc w:val="both"/>
        <w:rPr>
          <w:sz w:val="28"/>
          <w:szCs w:val="28"/>
        </w:rPr>
      </w:pPr>
      <w:r w:rsidRPr="00CA474C">
        <w:rPr>
          <w:sz w:val="28"/>
          <w:szCs w:val="28"/>
        </w:rPr>
        <w:t xml:space="preserve">2. Rudolf Němec, Stojící akt, 1979, tuš, papír, 45x32 cm </w:t>
      </w:r>
    </w:p>
    <w:p w:rsidR="009931CE" w:rsidRPr="00CA474C" w:rsidRDefault="009931CE" w:rsidP="00F60BDA">
      <w:pPr>
        <w:jc w:val="both"/>
        <w:rPr>
          <w:sz w:val="28"/>
          <w:szCs w:val="28"/>
        </w:rPr>
      </w:pPr>
      <w:r w:rsidRPr="00CA474C">
        <w:rPr>
          <w:sz w:val="28"/>
          <w:szCs w:val="28"/>
        </w:rPr>
        <w:t xml:space="preserve">3. Dalibor Chatrný, 1984, tužka, papír, 62x88,5 cm </w:t>
      </w:r>
    </w:p>
    <w:p w:rsidR="009931CE" w:rsidRPr="00CA474C" w:rsidRDefault="009931CE" w:rsidP="00F60BDA">
      <w:pPr>
        <w:jc w:val="both"/>
        <w:rPr>
          <w:sz w:val="28"/>
          <w:szCs w:val="28"/>
        </w:rPr>
      </w:pPr>
      <w:r w:rsidRPr="00CA474C">
        <w:rPr>
          <w:sz w:val="28"/>
          <w:szCs w:val="28"/>
        </w:rPr>
        <w:t xml:space="preserve">4. Adriena Šimotová, Židle – Pašije (z cyklu Magie věcí, VI., 1991), uhel, frotáž, papír, 168x132 cm </w:t>
      </w:r>
    </w:p>
    <w:p w:rsidR="009931CE" w:rsidRPr="00CA474C" w:rsidRDefault="009931CE" w:rsidP="00F60BDA">
      <w:pPr>
        <w:jc w:val="both"/>
        <w:rPr>
          <w:sz w:val="28"/>
          <w:szCs w:val="28"/>
        </w:rPr>
      </w:pPr>
      <w:r w:rsidRPr="00CA474C">
        <w:rPr>
          <w:sz w:val="28"/>
          <w:szCs w:val="28"/>
        </w:rPr>
        <w:t xml:space="preserve">5. Jitka Svobodová, Žlutý šálek, 2001, pastel, papír, 100x140 cm </w:t>
      </w:r>
    </w:p>
    <w:p w:rsidR="009931CE" w:rsidRPr="00CA474C" w:rsidRDefault="009931CE" w:rsidP="00F60BDA">
      <w:pPr>
        <w:jc w:val="both"/>
        <w:rPr>
          <w:sz w:val="28"/>
          <w:szCs w:val="28"/>
        </w:rPr>
      </w:pPr>
      <w:r w:rsidRPr="00CA474C">
        <w:rPr>
          <w:sz w:val="28"/>
          <w:szCs w:val="28"/>
        </w:rPr>
        <w:t xml:space="preserve">6. Kateřina Adamová, Protokol (triptych), 2018, pastelka, papír, 70x300 cm </w:t>
      </w:r>
    </w:p>
    <w:p w:rsidR="003D7FDF" w:rsidRPr="00CA474C" w:rsidRDefault="003D7FDF" w:rsidP="001A716A"/>
    <w:p w:rsidR="001A716A" w:rsidRDefault="007D4E64" w:rsidP="001A716A">
      <w:r w:rsidRPr="00CA474C">
        <w:t>Příklad: Rozdělení</w:t>
      </w:r>
      <w:r w:rsidR="00A61C9D">
        <w:t xml:space="preserve"> kreseb podle datací</w:t>
      </w:r>
      <w:r w:rsidR="001A716A" w:rsidRPr="00CA474C">
        <w:t xml:space="preserve"> do roku 2017</w:t>
      </w:r>
      <w:r w:rsidR="001A716A">
        <w:t xml:space="preserve"> </w:t>
      </w:r>
    </w:p>
    <w:p w:rsidR="001A716A" w:rsidRDefault="001A716A" w:rsidP="001A716A">
      <w:r>
        <w:rPr>
          <w:noProof/>
          <w:lang w:eastAsia="cs-CZ"/>
        </w:rPr>
        <w:drawing>
          <wp:inline distT="0" distB="0" distL="0" distR="0">
            <wp:extent cx="5715000" cy="4010025"/>
            <wp:effectExtent l="0" t="0" r="0" b="0"/>
            <wp:docPr id="2" name="Graf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A716A" w:rsidRPr="005977B3" w:rsidRDefault="001A716A" w:rsidP="00F60BDA">
      <w:pPr>
        <w:jc w:val="both"/>
        <w:rPr>
          <w:sz w:val="28"/>
          <w:szCs w:val="28"/>
          <w:highlight w:val="cyan"/>
        </w:rPr>
      </w:pPr>
    </w:p>
    <w:p w:rsidR="00CC4F29" w:rsidRPr="00CA474C" w:rsidRDefault="00CC4F29" w:rsidP="00F60BDA">
      <w:pPr>
        <w:jc w:val="both"/>
        <w:rPr>
          <w:b/>
          <w:sz w:val="28"/>
          <w:szCs w:val="28"/>
        </w:rPr>
      </w:pPr>
      <w:r w:rsidRPr="00CA474C">
        <w:rPr>
          <w:b/>
          <w:sz w:val="28"/>
          <w:szCs w:val="28"/>
        </w:rPr>
        <w:lastRenderedPageBreak/>
        <w:t xml:space="preserve">Plastiky: </w:t>
      </w:r>
    </w:p>
    <w:p w:rsidR="00CC4F29" w:rsidRPr="00CA474C" w:rsidRDefault="00CC4F29" w:rsidP="00F60BDA">
      <w:pPr>
        <w:jc w:val="both"/>
        <w:rPr>
          <w:sz w:val="28"/>
          <w:szCs w:val="28"/>
        </w:rPr>
      </w:pPr>
      <w:r w:rsidRPr="00CA474C">
        <w:rPr>
          <w:sz w:val="28"/>
          <w:szCs w:val="28"/>
        </w:rPr>
        <w:t xml:space="preserve">1. </w:t>
      </w:r>
      <w:r w:rsidR="00A55856" w:rsidRPr="00CA474C">
        <w:rPr>
          <w:sz w:val="28"/>
          <w:szCs w:val="28"/>
        </w:rPr>
        <w:t xml:space="preserve">Zdeněk Palcr, Eva, 1958, osinkocement, v. 165 cm </w:t>
      </w:r>
    </w:p>
    <w:p w:rsidR="00A55856" w:rsidRPr="00CA474C" w:rsidRDefault="00A55856" w:rsidP="00F60BDA">
      <w:pPr>
        <w:jc w:val="both"/>
        <w:rPr>
          <w:sz w:val="28"/>
          <w:szCs w:val="28"/>
        </w:rPr>
      </w:pPr>
      <w:r w:rsidRPr="00CA474C">
        <w:rPr>
          <w:sz w:val="28"/>
          <w:szCs w:val="28"/>
        </w:rPr>
        <w:t xml:space="preserve">2. Eva Kmentová, Osetá krajina II., 1966, bronz, v. 128 cm </w:t>
      </w:r>
    </w:p>
    <w:p w:rsidR="00A55856" w:rsidRPr="00CA474C" w:rsidRDefault="00A55856" w:rsidP="00F60BDA">
      <w:pPr>
        <w:jc w:val="both"/>
        <w:rPr>
          <w:sz w:val="28"/>
          <w:szCs w:val="28"/>
        </w:rPr>
      </w:pPr>
      <w:r w:rsidRPr="00CA474C">
        <w:rPr>
          <w:sz w:val="28"/>
          <w:szCs w:val="28"/>
        </w:rPr>
        <w:t xml:space="preserve">3. Aleš Veselý, Otáčivé břemeno, 1974 – 1978, dřevo, dřevotříska, sololit, kov, 136,5x101 cm </w:t>
      </w:r>
    </w:p>
    <w:p w:rsidR="00A55856" w:rsidRPr="00CA474C" w:rsidRDefault="00A55856" w:rsidP="00F60BDA">
      <w:pPr>
        <w:jc w:val="both"/>
        <w:rPr>
          <w:sz w:val="28"/>
          <w:szCs w:val="28"/>
        </w:rPr>
      </w:pPr>
      <w:r w:rsidRPr="00CA474C">
        <w:rPr>
          <w:sz w:val="28"/>
          <w:szCs w:val="28"/>
        </w:rPr>
        <w:t xml:space="preserve">4. Hana Purkrábková, Sedící žena, 1988, pálená hlína, v. 130 cm </w:t>
      </w:r>
    </w:p>
    <w:p w:rsidR="00A55856" w:rsidRPr="00CA474C" w:rsidRDefault="00A55856" w:rsidP="00F60BDA">
      <w:pPr>
        <w:jc w:val="both"/>
        <w:rPr>
          <w:sz w:val="28"/>
          <w:szCs w:val="28"/>
        </w:rPr>
      </w:pPr>
      <w:r w:rsidRPr="00CA474C">
        <w:rPr>
          <w:sz w:val="28"/>
          <w:szCs w:val="28"/>
        </w:rPr>
        <w:t xml:space="preserve">5. Marius Kotrba, Svatý Kryštof, 1993, bronz, v. 60 cm </w:t>
      </w:r>
    </w:p>
    <w:p w:rsidR="00A55856" w:rsidRPr="00CA474C" w:rsidRDefault="00A55856" w:rsidP="00F60BDA">
      <w:pPr>
        <w:jc w:val="both"/>
        <w:rPr>
          <w:sz w:val="28"/>
          <w:szCs w:val="28"/>
        </w:rPr>
      </w:pPr>
      <w:r w:rsidRPr="00CA474C">
        <w:rPr>
          <w:sz w:val="28"/>
          <w:szCs w:val="28"/>
        </w:rPr>
        <w:t xml:space="preserve">6. Jaroslav Róna, </w:t>
      </w:r>
      <w:r w:rsidR="0085174A">
        <w:rPr>
          <w:sz w:val="28"/>
          <w:szCs w:val="28"/>
        </w:rPr>
        <w:t xml:space="preserve">Sépie, </w:t>
      </w:r>
      <w:r w:rsidRPr="00CA474C">
        <w:rPr>
          <w:sz w:val="28"/>
          <w:szCs w:val="28"/>
        </w:rPr>
        <w:t xml:space="preserve">2000, bronz, 286 x 235 x 115 cm </w:t>
      </w:r>
    </w:p>
    <w:p w:rsidR="00B534DB" w:rsidRPr="00CA474C" w:rsidRDefault="00A55856" w:rsidP="00F60BDA">
      <w:pPr>
        <w:jc w:val="both"/>
        <w:rPr>
          <w:sz w:val="28"/>
          <w:szCs w:val="28"/>
        </w:rPr>
      </w:pPr>
      <w:r w:rsidRPr="00CA474C">
        <w:rPr>
          <w:sz w:val="28"/>
          <w:szCs w:val="28"/>
        </w:rPr>
        <w:t>7. Vojtěch Míča, Rám – Reliéf, 2006 – 2010,</w:t>
      </w:r>
      <w:r w:rsidR="00B534DB" w:rsidRPr="00CA474C">
        <w:rPr>
          <w:sz w:val="28"/>
          <w:szCs w:val="28"/>
        </w:rPr>
        <w:t xml:space="preserve"> umakart, A-crystal, guma, polyuretan, v.230 cm, s.130 cm, s.30 cm </w:t>
      </w:r>
    </w:p>
    <w:p w:rsidR="00B534DB" w:rsidRPr="00CA474C" w:rsidRDefault="00B534DB" w:rsidP="00F60BDA">
      <w:pPr>
        <w:jc w:val="both"/>
        <w:rPr>
          <w:sz w:val="28"/>
          <w:szCs w:val="28"/>
        </w:rPr>
      </w:pPr>
    </w:p>
    <w:p w:rsidR="00B534DB" w:rsidRPr="009A2619" w:rsidRDefault="00B534DB" w:rsidP="00F60BDA">
      <w:pPr>
        <w:jc w:val="both"/>
        <w:rPr>
          <w:b/>
          <w:sz w:val="28"/>
          <w:szCs w:val="28"/>
        </w:rPr>
      </w:pPr>
      <w:r w:rsidRPr="009A2619">
        <w:rPr>
          <w:b/>
          <w:sz w:val="28"/>
          <w:szCs w:val="28"/>
        </w:rPr>
        <w:t xml:space="preserve">Fotografie filmy a videozáznamy a jiná média: </w:t>
      </w:r>
    </w:p>
    <w:p w:rsidR="00B534DB" w:rsidRPr="00CA474C" w:rsidRDefault="00B534DB" w:rsidP="00F60BDA">
      <w:pPr>
        <w:jc w:val="both"/>
        <w:rPr>
          <w:sz w:val="28"/>
          <w:szCs w:val="28"/>
        </w:rPr>
      </w:pPr>
      <w:r w:rsidRPr="00CA474C">
        <w:rPr>
          <w:sz w:val="28"/>
          <w:szCs w:val="28"/>
        </w:rPr>
        <w:t>1. Jan Svoboda, Fragment fotografické desky, 1971, černobílá fotografie, 29 x 42 cm</w:t>
      </w:r>
    </w:p>
    <w:p w:rsidR="00EC7500" w:rsidRPr="00CA474C" w:rsidRDefault="00EC7500" w:rsidP="00F60BDA">
      <w:pPr>
        <w:jc w:val="both"/>
        <w:rPr>
          <w:sz w:val="28"/>
          <w:szCs w:val="28"/>
        </w:rPr>
      </w:pPr>
      <w:r w:rsidRPr="00CA474C">
        <w:rPr>
          <w:sz w:val="28"/>
          <w:szCs w:val="28"/>
        </w:rPr>
        <w:t>2. Marie Kratochvílová, z cyklu Městské sochy, 1975 – 1986, černobílá fotografie, 24x30 cm</w:t>
      </w:r>
    </w:p>
    <w:p w:rsidR="00B534DB" w:rsidRPr="00CA474C" w:rsidRDefault="00EC7500" w:rsidP="00F60BDA">
      <w:pPr>
        <w:jc w:val="both"/>
        <w:rPr>
          <w:sz w:val="28"/>
          <w:szCs w:val="28"/>
        </w:rPr>
      </w:pPr>
      <w:r w:rsidRPr="00CA474C">
        <w:rPr>
          <w:sz w:val="28"/>
          <w:szCs w:val="28"/>
        </w:rPr>
        <w:t>3</w:t>
      </w:r>
      <w:r w:rsidR="00B534DB" w:rsidRPr="00CA474C">
        <w:rPr>
          <w:sz w:val="28"/>
          <w:szCs w:val="28"/>
        </w:rPr>
        <w:t>. Milan Grygar, Prstová partitura, 1972, hudebně převedená v roce 1982, ed. 1/6, č.</w:t>
      </w:r>
      <w:r w:rsidRPr="00CA474C">
        <w:rPr>
          <w:sz w:val="28"/>
          <w:szCs w:val="28"/>
        </w:rPr>
        <w:t xml:space="preserve"> </w:t>
      </w:r>
      <w:r w:rsidR="00B534DB" w:rsidRPr="00CA474C">
        <w:rPr>
          <w:sz w:val="28"/>
          <w:szCs w:val="28"/>
        </w:rPr>
        <w:t>4 min. 27 s. Hudební realizace Alan Vitouš. Film Dobroslav Zborník</w:t>
      </w:r>
    </w:p>
    <w:p w:rsidR="00B534DB" w:rsidRPr="00CA474C" w:rsidRDefault="00EC7500" w:rsidP="00F60BDA">
      <w:pPr>
        <w:jc w:val="both"/>
        <w:rPr>
          <w:sz w:val="28"/>
          <w:szCs w:val="28"/>
        </w:rPr>
      </w:pPr>
      <w:r w:rsidRPr="00CA474C">
        <w:rPr>
          <w:sz w:val="28"/>
          <w:szCs w:val="28"/>
        </w:rPr>
        <w:t>4</w:t>
      </w:r>
      <w:r w:rsidR="00B534DB" w:rsidRPr="00CA474C">
        <w:rPr>
          <w:sz w:val="28"/>
          <w:szCs w:val="28"/>
        </w:rPr>
        <w:t>. Lukáš Jasanský a Martin Polák, z cyklu Vtipy. 1992 – 1993, černobílá fotografie, 58,5 x 49,5 cm</w:t>
      </w:r>
    </w:p>
    <w:p w:rsidR="003A219D" w:rsidRPr="00CA474C" w:rsidRDefault="00EC7500" w:rsidP="00F60BDA">
      <w:pPr>
        <w:jc w:val="both"/>
        <w:rPr>
          <w:sz w:val="28"/>
          <w:szCs w:val="28"/>
        </w:rPr>
      </w:pPr>
      <w:r w:rsidRPr="00CA474C">
        <w:rPr>
          <w:sz w:val="28"/>
          <w:szCs w:val="28"/>
        </w:rPr>
        <w:t>5</w:t>
      </w:r>
      <w:r w:rsidR="003A219D" w:rsidRPr="00CA474C">
        <w:rPr>
          <w:sz w:val="28"/>
          <w:szCs w:val="28"/>
        </w:rPr>
        <w:t>. Markéta Othová, z cyklu Mayday, 2004-2007, kombinovaná technika, 40,5 x s.59 cm</w:t>
      </w:r>
    </w:p>
    <w:p w:rsidR="003A219D" w:rsidRPr="00CA474C" w:rsidRDefault="00EC7500" w:rsidP="00F60BDA">
      <w:pPr>
        <w:jc w:val="both"/>
        <w:rPr>
          <w:sz w:val="28"/>
          <w:szCs w:val="28"/>
        </w:rPr>
      </w:pPr>
      <w:r w:rsidRPr="00CA474C">
        <w:rPr>
          <w:sz w:val="28"/>
          <w:szCs w:val="28"/>
        </w:rPr>
        <w:t>6</w:t>
      </w:r>
      <w:r w:rsidR="003A219D" w:rsidRPr="00CA474C">
        <w:rPr>
          <w:sz w:val="28"/>
          <w:szCs w:val="28"/>
        </w:rPr>
        <w:t xml:space="preserve">. Veronika Bromová, Hathořina kabelka, 2005, instalace 5x digitální tisk, plátno, 135x165, (4x) 135 x 200 cm, kabelka, porcelán 25 x 40 x 15 cm </w:t>
      </w:r>
    </w:p>
    <w:p w:rsidR="003A219D" w:rsidRPr="00CA474C" w:rsidRDefault="00EC7500" w:rsidP="00F60BDA">
      <w:pPr>
        <w:jc w:val="both"/>
        <w:rPr>
          <w:sz w:val="28"/>
          <w:szCs w:val="28"/>
        </w:rPr>
      </w:pPr>
      <w:r w:rsidRPr="00CA474C">
        <w:rPr>
          <w:sz w:val="28"/>
          <w:szCs w:val="28"/>
        </w:rPr>
        <w:t>7</w:t>
      </w:r>
      <w:r w:rsidR="003A219D" w:rsidRPr="00CA474C">
        <w:rPr>
          <w:sz w:val="28"/>
          <w:szCs w:val="28"/>
        </w:rPr>
        <w:t xml:space="preserve">. Mira Gáberová, Statue of everything (ed. 1/3), 2015, </w:t>
      </w:r>
      <w:r w:rsidRPr="00CA474C">
        <w:rPr>
          <w:sz w:val="28"/>
          <w:szCs w:val="28"/>
        </w:rPr>
        <w:t xml:space="preserve">videoperformance, barevný film, č. 700 s </w:t>
      </w:r>
    </w:p>
    <w:p w:rsidR="003A219D" w:rsidRPr="005977B3" w:rsidRDefault="003A219D" w:rsidP="00F60BDA">
      <w:pPr>
        <w:jc w:val="both"/>
        <w:rPr>
          <w:sz w:val="28"/>
          <w:szCs w:val="28"/>
          <w:highlight w:val="cyan"/>
        </w:rPr>
      </w:pPr>
    </w:p>
    <w:p w:rsidR="003A219D" w:rsidRPr="009A2619" w:rsidRDefault="00A43192" w:rsidP="00F60BDA">
      <w:pPr>
        <w:jc w:val="both"/>
        <w:rPr>
          <w:b/>
          <w:sz w:val="28"/>
          <w:szCs w:val="28"/>
        </w:rPr>
      </w:pPr>
      <w:r w:rsidRPr="009A2619">
        <w:rPr>
          <w:b/>
          <w:sz w:val="28"/>
          <w:szCs w:val="28"/>
        </w:rPr>
        <w:lastRenderedPageBreak/>
        <w:t>Grafiky</w:t>
      </w:r>
      <w:r w:rsidR="009A2619" w:rsidRPr="009A2619">
        <w:rPr>
          <w:b/>
          <w:sz w:val="28"/>
          <w:szCs w:val="28"/>
        </w:rPr>
        <w:t>:</w:t>
      </w:r>
      <w:r w:rsidRPr="009A2619">
        <w:rPr>
          <w:b/>
          <w:sz w:val="28"/>
          <w:szCs w:val="28"/>
        </w:rPr>
        <w:t xml:space="preserve"> </w:t>
      </w:r>
    </w:p>
    <w:p w:rsidR="003A219D" w:rsidRPr="00CA474C" w:rsidRDefault="005977B3" w:rsidP="00F60BDA">
      <w:pPr>
        <w:jc w:val="both"/>
        <w:rPr>
          <w:sz w:val="28"/>
          <w:szCs w:val="28"/>
        </w:rPr>
      </w:pPr>
      <w:r w:rsidRPr="00CA474C">
        <w:rPr>
          <w:sz w:val="28"/>
          <w:szCs w:val="28"/>
        </w:rPr>
        <w:t xml:space="preserve">1. </w:t>
      </w:r>
      <w:r w:rsidR="00A43192" w:rsidRPr="00CA474C">
        <w:rPr>
          <w:sz w:val="28"/>
          <w:szCs w:val="28"/>
        </w:rPr>
        <w:t>Eduard Ovčáček, Mordochaj, 24/35, 1963, strukturální grafika, papír,</w:t>
      </w:r>
      <w:r w:rsidR="003C608F" w:rsidRPr="00CA474C">
        <w:rPr>
          <w:sz w:val="28"/>
          <w:szCs w:val="28"/>
        </w:rPr>
        <w:t xml:space="preserve"> 33,5x29,3 cm </w:t>
      </w:r>
      <w:r w:rsidR="00A43192" w:rsidRPr="00CA474C">
        <w:rPr>
          <w:sz w:val="28"/>
          <w:szCs w:val="28"/>
        </w:rPr>
        <w:t xml:space="preserve"> </w:t>
      </w:r>
    </w:p>
    <w:p w:rsidR="00B534DB" w:rsidRPr="00CA474C" w:rsidRDefault="005977B3" w:rsidP="00F60BDA">
      <w:pPr>
        <w:jc w:val="both"/>
        <w:rPr>
          <w:sz w:val="28"/>
          <w:szCs w:val="28"/>
        </w:rPr>
      </w:pPr>
      <w:r w:rsidRPr="00CA474C">
        <w:rPr>
          <w:sz w:val="28"/>
          <w:szCs w:val="28"/>
        </w:rPr>
        <w:t xml:space="preserve">2. </w:t>
      </w:r>
      <w:r w:rsidR="00A43192" w:rsidRPr="00CA474C">
        <w:rPr>
          <w:sz w:val="28"/>
          <w:szCs w:val="28"/>
        </w:rPr>
        <w:t xml:space="preserve">Naděžda Plíšková, Hrací kostka Hieronyma Bosche, 1973, suchá jehla, papír, 35 x 49 cm  </w:t>
      </w:r>
    </w:p>
    <w:p w:rsidR="005977B3" w:rsidRPr="00CA474C" w:rsidRDefault="005977B3" w:rsidP="00F60BDA">
      <w:pPr>
        <w:jc w:val="both"/>
        <w:rPr>
          <w:sz w:val="28"/>
          <w:szCs w:val="28"/>
        </w:rPr>
      </w:pPr>
      <w:r w:rsidRPr="00CA474C">
        <w:rPr>
          <w:sz w:val="28"/>
          <w:szCs w:val="28"/>
        </w:rPr>
        <w:t xml:space="preserve">3. Marie Blabolilová, Žebřík, 11/50, 1979, čárový lept, papír, 44 x 50 cm  </w:t>
      </w:r>
    </w:p>
    <w:p w:rsidR="003A59E7" w:rsidRPr="00CA474C" w:rsidRDefault="005977B3" w:rsidP="003A59E7">
      <w:pPr>
        <w:jc w:val="both"/>
        <w:rPr>
          <w:sz w:val="28"/>
          <w:szCs w:val="28"/>
        </w:rPr>
      </w:pPr>
      <w:r w:rsidRPr="00CA474C">
        <w:rPr>
          <w:sz w:val="28"/>
          <w:szCs w:val="28"/>
        </w:rPr>
        <w:t xml:space="preserve">4. </w:t>
      </w:r>
      <w:r w:rsidR="003A59E7" w:rsidRPr="00CA474C">
        <w:rPr>
          <w:sz w:val="28"/>
          <w:szCs w:val="28"/>
        </w:rPr>
        <w:t xml:space="preserve">Alena Kučerová, Moje krajina, 1983, tisk z perforované hlavice, papír, 53x74 cm </w:t>
      </w:r>
    </w:p>
    <w:p w:rsidR="003A59E7" w:rsidRPr="00CA474C" w:rsidRDefault="005977B3" w:rsidP="00F60BDA">
      <w:pPr>
        <w:jc w:val="both"/>
        <w:rPr>
          <w:sz w:val="28"/>
          <w:szCs w:val="28"/>
        </w:rPr>
      </w:pPr>
      <w:r w:rsidRPr="00CA474C">
        <w:rPr>
          <w:sz w:val="28"/>
          <w:szCs w:val="28"/>
        </w:rPr>
        <w:t xml:space="preserve">5. </w:t>
      </w:r>
      <w:r w:rsidR="003A59E7" w:rsidRPr="00CA474C">
        <w:rPr>
          <w:sz w:val="28"/>
          <w:szCs w:val="28"/>
        </w:rPr>
        <w:t xml:space="preserve">Jiří Lindovský, Rotace 7/16, 1991, sítotisk, papír, 94x68 cm </w:t>
      </w:r>
    </w:p>
    <w:p w:rsidR="005977B3" w:rsidRPr="00CA474C" w:rsidRDefault="005977B3" w:rsidP="00F60BDA">
      <w:pPr>
        <w:jc w:val="both"/>
        <w:rPr>
          <w:sz w:val="28"/>
          <w:szCs w:val="28"/>
        </w:rPr>
      </w:pPr>
      <w:r w:rsidRPr="00CA474C">
        <w:rPr>
          <w:sz w:val="28"/>
          <w:szCs w:val="28"/>
        </w:rPr>
        <w:t xml:space="preserve">6. Jan Vičar, Pat Ward WILLIAM viděla muže na stromě, 2003, dřevořez, papír, 245 x 154,5 cm </w:t>
      </w:r>
    </w:p>
    <w:p w:rsidR="005977B3" w:rsidRDefault="005977B3" w:rsidP="00F60BDA">
      <w:pPr>
        <w:jc w:val="both"/>
        <w:rPr>
          <w:sz w:val="28"/>
          <w:szCs w:val="28"/>
        </w:rPr>
      </w:pPr>
      <w:r w:rsidRPr="00CA474C">
        <w:rPr>
          <w:sz w:val="28"/>
          <w:szCs w:val="28"/>
        </w:rPr>
        <w:t>7. František Štorm, Mumie I. 2/9, 2016, linoryt, papír, 40 x 57,5 cm</w:t>
      </w:r>
    </w:p>
    <w:p w:rsidR="009931CE" w:rsidRDefault="009931CE" w:rsidP="00F60BDA">
      <w:pPr>
        <w:jc w:val="both"/>
        <w:rPr>
          <w:sz w:val="28"/>
          <w:szCs w:val="28"/>
        </w:rPr>
      </w:pPr>
    </w:p>
    <w:p w:rsidR="00A46E2F" w:rsidRDefault="00F60BDA" w:rsidP="003523B6">
      <w:pPr>
        <w:jc w:val="both"/>
        <w:rPr>
          <w:sz w:val="28"/>
          <w:szCs w:val="28"/>
        </w:rPr>
      </w:pPr>
      <w:r w:rsidRPr="00F60BDA">
        <w:rPr>
          <w:sz w:val="28"/>
          <w:szCs w:val="28"/>
        </w:rPr>
        <w:t>Všechny podsbírky až na histor</w:t>
      </w:r>
      <w:r w:rsidR="003D7FDF">
        <w:rPr>
          <w:sz w:val="28"/>
          <w:szCs w:val="28"/>
        </w:rPr>
        <w:t>ickou, mají narůstající tendenci</w:t>
      </w:r>
      <w:r w:rsidRPr="00F60BDA">
        <w:rPr>
          <w:sz w:val="28"/>
          <w:szCs w:val="28"/>
        </w:rPr>
        <w:t xml:space="preserve">, což souvisí s nákupní činnosti GKK, která probíhá zpravidla jednou ročně. </w:t>
      </w:r>
    </w:p>
    <w:p w:rsidR="001A716A" w:rsidRDefault="001A716A" w:rsidP="00352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Příklad:  </w:t>
      </w:r>
    </w:p>
    <w:p w:rsidR="001A716A" w:rsidRDefault="001A716A" w:rsidP="001A716A">
      <w:pPr>
        <w:jc w:val="both"/>
      </w:pPr>
      <w:r>
        <w:t xml:space="preserve">Graf přibývaní grafik v jednotlivých desetiletích do roku 2017. </w:t>
      </w:r>
    </w:p>
    <w:p w:rsidR="001A716A" w:rsidRDefault="001A716A" w:rsidP="001A716A">
      <w:pPr>
        <w:jc w:val="both"/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5943600" cy="2314575"/>
            <wp:effectExtent l="0" t="0" r="0" b="0"/>
            <wp:docPr id="1" name="Graf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D4E64" w:rsidRDefault="007D4E64" w:rsidP="0028180B">
      <w:pPr>
        <w:rPr>
          <w:color w:val="FF0000"/>
          <w:sz w:val="28"/>
          <w:szCs w:val="28"/>
        </w:rPr>
      </w:pPr>
    </w:p>
    <w:p w:rsidR="004A1BF8" w:rsidRDefault="004A1BF8" w:rsidP="0028180B">
      <w:pPr>
        <w:rPr>
          <w:sz w:val="28"/>
          <w:szCs w:val="28"/>
        </w:rPr>
      </w:pPr>
    </w:p>
    <w:p w:rsidR="0028180B" w:rsidRDefault="00127122" w:rsidP="00A8770C">
      <w:pPr>
        <w:rPr>
          <w:sz w:val="28"/>
          <w:szCs w:val="28"/>
        </w:rPr>
      </w:pPr>
      <w:r>
        <w:rPr>
          <w:sz w:val="28"/>
          <w:szCs w:val="28"/>
        </w:rPr>
        <w:lastRenderedPageBreak/>
        <w:t>2. 2</w:t>
      </w:r>
      <w:r w:rsidR="0028180B">
        <w:rPr>
          <w:sz w:val="28"/>
          <w:szCs w:val="28"/>
        </w:rPr>
        <w:t>. FYZICKÁ PÉČE</w:t>
      </w:r>
    </w:p>
    <w:p w:rsidR="00367F77" w:rsidRDefault="00367F77" w:rsidP="00367F77">
      <w:pPr>
        <w:rPr>
          <w:sz w:val="28"/>
          <w:szCs w:val="28"/>
        </w:rPr>
      </w:pPr>
      <w:r>
        <w:rPr>
          <w:sz w:val="28"/>
          <w:szCs w:val="28"/>
        </w:rPr>
        <w:t>Sbírkotvorná činnost však nespočívá pouze v činnosti akviziční, patří sem péče o sbírkové předměty stávající. Tuto péči lze rozdělit do dvou kategorií. Za prvé jde o péči fyzickou, tedy o záchranu a uchování sbírkových předmětů, spočívající v zajištění standardních prostor v depozitářích, konzervaci a restaurování. Za druhé je to péče takzvaně „nefyzická“ a „nefinanční“. Zde na jedné straně jde o evidenci a inventarizaci stávající sbírky a na straně druhé jde o péči spočívající v dalším  naplňování toho, proč vlastně veřejné sbírky vedle prvotního uchování pro další generace vznikají. Veřejná sbírka nekončí u ukojené vášně sběratele „mít“. Sbírky je třeba provětrat, nechat do nich nahlédnout odbornou i laickou veřejnost. To se děje prostřednictvím stálé expozice a v případě GKK především přípravou krátkodobých výstavních projektů.</w:t>
      </w:r>
    </w:p>
    <w:p w:rsidR="00B34450" w:rsidRPr="000202D2" w:rsidRDefault="003523B6" w:rsidP="003523B6">
      <w:pPr>
        <w:jc w:val="both"/>
        <w:rPr>
          <w:sz w:val="28"/>
          <w:szCs w:val="28"/>
        </w:rPr>
      </w:pPr>
      <w:r w:rsidRPr="000202D2">
        <w:rPr>
          <w:sz w:val="28"/>
          <w:szCs w:val="28"/>
        </w:rPr>
        <w:t>Uložení sbírkových předmětů je v současnosti v jednotlivých depozitářích, přičemž podmínky pro uložení jsou zajištěny nainstalovanou klimatizací a odvlhčovacím zařízením. Po rekonstrukci budov bývalého statku, kde bude mimo jiné vybudován depozitář, bude větší část sbírkového fondu přemístěna právě sem.</w:t>
      </w:r>
    </w:p>
    <w:p w:rsidR="003523B6" w:rsidRDefault="003523B6" w:rsidP="003523B6">
      <w:pPr>
        <w:jc w:val="both"/>
        <w:rPr>
          <w:sz w:val="28"/>
          <w:szCs w:val="28"/>
        </w:rPr>
      </w:pPr>
      <w:r w:rsidRPr="000202D2">
        <w:rPr>
          <w:sz w:val="28"/>
          <w:szCs w:val="28"/>
        </w:rPr>
        <w:t>Některá výtvarná díla ze sbírky plastik jsou trvale vystavena v zámeckém sochařském parku, který je jimi stále doplňován, případně obměňován. Jedná se o díla nejvýznamnějších českých a slovenských sochařů, přičemž díla jsou vybírána a umisťována s ohledem na trvanlivost jejich povrchu a na snášenlivost klimatických podmínek.</w:t>
      </w:r>
    </w:p>
    <w:p w:rsidR="00367F77" w:rsidRDefault="004A3778" w:rsidP="00A8770C">
      <w:pPr>
        <w:rPr>
          <w:sz w:val="28"/>
          <w:szCs w:val="28"/>
        </w:rPr>
      </w:pPr>
      <w:r>
        <w:rPr>
          <w:sz w:val="28"/>
          <w:szCs w:val="28"/>
        </w:rPr>
        <w:t xml:space="preserve">Galerie vkládá určité finanční prostředky i na restaurování uměleckých předmětů a v jednotlivých letech </w:t>
      </w:r>
      <w:r w:rsidR="009B19DD">
        <w:rPr>
          <w:sz w:val="28"/>
          <w:szCs w:val="28"/>
        </w:rPr>
        <w:t>byla zrestaurována výtvarná díla:</w:t>
      </w:r>
    </w:p>
    <w:p w:rsidR="001976B8" w:rsidRDefault="001976B8" w:rsidP="00A8770C">
      <w:pPr>
        <w:rPr>
          <w:sz w:val="28"/>
          <w:szCs w:val="28"/>
        </w:rPr>
      </w:pPr>
    </w:p>
    <w:p w:rsidR="0021511C" w:rsidRDefault="0021511C" w:rsidP="0021511C">
      <w:pPr>
        <w:rPr>
          <w:sz w:val="28"/>
          <w:szCs w:val="28"/>
        </w:rPr>
      </w:pPr>
      <w:r>
        <w:rPr>
          <w:sz w:val="28"/>
          <w:szCs w:val="28"/>
        </w:rPr>
        <w:t>2019</w:t>
      </w:r>
      <w:r w:rsidR="002E7B78">
        <w:rPr>
          <w:sz w:val="28"/>
          <w:szCs w:val="28"/>
        </w:rPr>
        <w:t xml:space="preserve"> </w:t>
      </w:r>
    </w:p>
    <w:p w:rsidR="0021511C" w:rsidRPr="00CA474C" w:rsidRDefault="0021511C" w:rsidP="0021511C">
      <w:r w:rsidRPr="00CA474C">
        <w:t xml:space="preserve">1. P 45, 2/66, Josef Václav Myslbek, nedatováno, patinovaná sádra, v. 59 cm </w:t>
      </w:r>
    </w:p>
    <w:p w:rsidR="0021511C" w:rsidRPr="00CA474C" w:rsidRDefault="003A5319" w:rsidP="0021511C">
      <w:r w:rsidRPr="00CA474C">
        <w:t>2</w:t>
      </w:r>
      <w:r w:rsidR="0021511C" w:rsidRPr="00CA474C">
        <w:t xml:space="preserve">. O 13, 13/ 65, Hrbek V. Bretaňská ulička, nedatováno, olej, plátno, 100x81 cm </w:t>
      </w:r>
    </w:p>
    <w:p w:rsidR="0021511C" w:rsidRPr="00CA474C" w:rsidRDefault="003A5319" w:rsidP="0021511C">
      <w:r w:rsidRPr="00CA474C">
        <w:t xml:space="preserve"> 3</w:t>
      </w:r>
      <w:r w:rsidR="0021511C" w:rsidRPr="00CA474C">
        <w:t>. O 20, 20/65, Šimák Lev, Ukrajinský hopak, 1962, olej, plátno, v. 66 cm, s. 100 cm</w:t>
      </w:r>
    </w:p>
    <w:p w:rsidR="0021511C" w:rsidRPr="00CA474C" w:rsidRDefault="003A5319" w:rsidP="0021511C">
      <w:r w:rsidRPr="00CA474C">
        <w:t xml:space="preserve"> 4</w:t>
      </w:r>
      <w:r w:rsidR="0021511C" w:rsidRPr="00CA474C">
        <w:t>. O 42, 42/65, Volf František, Slunečnice, 1953, olej, lepenka, v. 50 cm, s. 40 cm</w:t>
      </w:r>
    </w:p>
    <w:p w:rsidR="0021511C" w:rsidRPr="00CA474C" w:rsidRDefault="003A5319" w:rsidP="0021511C">
      <w:r w:rsidRPr="00CA474C">
        <w:t xml:space="preserve"> 5</w:t>
      </w:r>
      <w:r w:rsidR="0021511C" w:rsidRPr="00CA474C">
        <w:t>. O 64, 68/65, Bauch Jan, Krajina s červeným mostem, 1930, olej, plátno, v.48 cm, s.78 cm</w:t>
      </w:r>
    </w:p>
    <w:p w:rsidR="0021511C" w:rsidRPr="00CA474C" w:rsidRDefault="003A5319" w:rsidP="0021511C">
      <w:r w:rsidRPr="00CA474C">
        <w:lastRenderedPageBreak/>
        <w:t xml:space="preserve"> 6</w:t>
      </w:r>
      <w:r w:rsidR="0021511C" w:rsidRPr="00CA474C">
        <w:t>. O 403, 4/73, Karmazín Jiří, Na pastvě II., 1972, tempera, plátno, v.80 cm, s.99 cm</w:t>
      </w:r>
    </w:p>
    <w:p w:rsidR="0021511C" w:rsidRPr="00CA474C" w:rsidRDefault="003A5319" w:rsidP="0021511C">
      <w:r w:rsidRPr="00CA474C">
        <w:t xml:space="preserve"> 7</w:t>
      </w:r>
      <w:r w:rsidR="0021511C" w:rsidRPr="00CA474C">
        <w:t>. O 410, 21/73, Petr Renč, Čertovo jezero, 1973, olej, plátno, v.85 cm, s.100 cm</w:t>
      </w:r>
    </w:p>
    <w:p w:rsidR="0021511C" w:rsidRPr="00CA474C" w:rsidRDefault="003A5319" w:rsidP="0021511C">
      <w:r w:rsidRPr="00CA474C">
        <w:t xml:space="preserve"> 8</w:t>
      </w:r>
      <w:r w:rsidR="0021511C" w:rsidRPr="00CA474C">
        <w:t xml:space="preserve">. O 495, 28/79, Hudeček Antonín, Chalupy, 1909-1912, olej, plátno, v.87 cm, s.124 cm   </w:t>
      </w:r>
    </w:p>
    <w:p w:rsidR="003A5319" w:rsidRPr="00CA474C" w:rsidRDefault="003A5319" w:rsidP="0021511C">
      <w:r w:rsidRPr="00CA474C">
        <w:t>9. O 1113, 54/2016, Šlenger Karel, Pohanská oběť, 1934 – 1937, olej, juta, v.208 cm, s.292,5 cm</w:t>
      </w:r>
    </w:p>
    <w:p w:rsidR="003A5319" w:rsidRPr="00CA474C" w:rsidRDefault="003A5319" w:rsidP="0021511C">
      <w:r w:rsidRPr="00CA474C">
        <w:t>10. O 1114, 55/2016, Šlenger Karel, Malířovo vidění, 1951 – 1956, olej, plátno, v.241 cm, s.354 cm</w:t>
      </w:r>
    </w:p>
    <w:p w:rsidR="00CA474C" w:rsidRDefault="003A5319" w:rsidP="0021511C">
      <w:r w:rsidRPr="00CA474C">
        <w:t xml:space="preserve">11. O 1115, 56/2016, Šlenger Karel, Protiválečný motiv III., 1939 – 1945, olej, plátno, v.260 cm, </w:t>
      </w:r>
    </w:p>
    <w:p w:rsidR="003A5319" w:rsidRDefault="003A5319" w:rsidP="0021511C">
      <w:r w:rsidRPr="00CA474C">
        <w:t>s.184 cm</w:t>
      </w:r>
    </w:p>
    <w:p w:rsidR="00CA474C" w:rsidRPr="00CA474C" w:rsidRDefault="00CA474C" w:rsidP="0021511C"/>
    <w:p w:rsidR="003A5319" w:rsidRPr="00CA474C" w:rsidRDefault="003A5319" w:rsidP="0021511C">
      <w:pPr>
        <w:rPr>
          <w:sz w:val="28"/>
          <w:szCs w:val="28"/>
        </w:rPr>
      </w:pPr>
      <w:r w:rsidRPr="00CA474C">
        <w:rPr>
          <w:sz w:val="28"/>
          <w:szCs w:val="28"/>
        </w:rPr>
        <w:t>2018</w:t>
      </w:r>
    </w:p>
    <w:p w:rsidR="003A5319" w:rsidRPr="00CA474C" w:rsidRDefault="003A5319" w:rsidP="0021511C">
      <w:pPr>
        <w:rPr>
          <w:sz w:val="24"/>
          <w:szCs w:val="24"/>
        </w:rPr>
      </w:pPr>
      <w:r w:rsidRPr="00CA474C">
        <w:rPr>
          <w:sz w:val="24"/>
          <w:szCs w:val="24"/>
        </w:rPr>
        <w:t xml:space="preserve">12. P 394, 49/95, Palcr Zdeněk, Stojící figura, 1972, sádra, v. 242 cm </w:t>
      </w:r>
    </w:p>
    <w:p w:rsidR="003A5319" w:rsidRPr="00CA474C" w:rsidRDefault="003A5319" w:rsidP="0021511C">
      <w:r w:rsidRPr="00CA474C">
        <w:t xml:space="preserve">13. P 407, 143/ 95, Palcr Zdeněk, Stojící figura, 1970, sádra, </w:t>
      </w:r>
      <w:r w:rsidR="00F31CDF" w:rsidRPr="00CA474C">
        <w:t>v. 242</w:t>
      </w:r>
      <w:r w:rsidRPr="00CA474C">
        <w:t xml:space="preserve"> cm </w:t>
      </w:r>
    </w:p>
    <w:p w:rsidR="002E7B78" w:rsidRPr="00CA474C" w:rsidRDefault="002E7B78" w:rsidP="002E7B78">
      <w:pPr>
        <w:rPr>
          <w:sz w:val="28"/>
          <w:szCs w:val="28"/>
        </w:rPr>
      </w:pPr>
      <w:r w:rsidRPr="00CA474C">
        <w:rPr>
          <w:sz w:val="28"/>
          <w:szCs w:val="28"/>
        </w:rPr>
        <w:t>2016</w:t>
      </w:r>
    </w:p>
    <w:p w:rsidR="002E7B78" w:rsidRPr="00CA474C" w:rsidRDefault="002E7B78" w:rsidP="002E7B78">
      <w:pPr>
        <w:rPr>
          <w:sz w:val="24"/>
          <w:szCs w:val="24"/>
        </w:rPr>
      </w:pPr>
      <w:r w:rsidRPr="00CA474C">
        <w:rPr>
          <w:sz w:val="24"/>
          <w:szCs w:val="24"/>
        </w:rPr>
        <w:t>14. P 324, 20/86, Hladík Karel, Sloup, 1963, bronz, v. 210 cm, s. 67 cm, s. 31 cm</w:t>
      </w:r>
    </w:p>
    <w:p w:rsidR="002E7B78" w:rsidRPr="00CA474C" w:rsidRDefault="002E7B78" w:rsidP="0021511C"/>
    <w:p w:rsidR="00CF1F50" w:rsidRPr="00CA474C" w:rsidRDefault="00CF1F50" w:rsidP="0021511C">
      <w:pPr>
        <w:rPr>
          <w:sz w:val="28"/>
          <w:szCs w:val="28"/>
        </w:rPr>
      </w:pPr>
      <w:r w:rsidRPr="00CA474C">
        <w:rPr>
          <w:sz w:val="28"/>
          <w:szCs w:val="28"/>
        </w:rPr>
        <w:t>2015</w:t>
      </w:r>
    </w:p>
    <w:p w:rsidR="00CF1F50" w:rsidRPr="00CA474C" w:rsidRDefault="00595C1D" w:rsidP="0021511C">
      <w:pPr>
        <w:rPr>
          <w:sz w:val="24"/>
          <w:szCs w:val="24"/>
        </w:rPr>
      </w:pPr>
      <w:r w:rsidRPr="00CA474C">
        <w:rPr>
          <w:sz w:val="24"/>
          <w:szCs w:val="24"/>
        </w:rPr>
        <w:t>15</w:t>
      </w:r>
      <w:r w:rsidR="00CF1F50" w:rsidRPr="00CA474C">
        <w:rPr>
          <w:sz w:val="24"/>
          <w:szCs w:val="24"/>
        </w:rPr>
        <w:t xml:space="preserve">. P 42, 197/65, Duras Mary, Po koupeli II, 1938, sádra, bílá patina, v. 90 cm </w:t>
      </w:r>
    </w:p>
    <w:p w:rsidR="00CF1F50" w:rsidRDefault="00595C1D" w:rsidP="0021511C">
      <w:pPr>
        <w:rPr>
          <w:sz w:val="24"/>
          <w:szCs w:val="24"/>
        </w:rPr>
      </w:pPr>
      <w:r w:rsidRPr="00CA474C">
        <w:rPr>
          <w:sz w:val="24"/>
          <w:szCs w:val="24"/>
        </w:rPr>
        <w:t>16</w:t>
      </w:r>
      <w:r w:rsidR="00CF1F50" w:rsidRPr="00CA474C">
        <w:rPr>
          <w:sz w:val="24"/>
          <w:szCs w:val="24"/>
        </w:rPr>
        <w:t xml:space="preserve">. P 418, 42/97, Janoušková Věra, Figura II., 1962, bakelit, cement, železo, v. 110 cm </w:t>
      </w:r>
    </w:p>
    <w:p w:rsidR="00CA474C" w:rsidRPr="00CA474C" w:rsidRDefault="00CA474C" w:rsidP="0021511C">
      <w:pPr>
        <w:rPr>
          <w:sz w:val="24"/>
          <w:szCs w:val="24"/>
        </w:rPr>
      </w:pPr>
    </w:p>
    <w:p w:rsidR="00CF1F50" w:rsidRPr="00CA474C" w:rsidRDefault="00CF1F50" w:rsidP="0021511C">
      <w:pPr>
        <w:rPr>
          <w:sz w:val="28"/>
          <w:szCs w:val="28"/>
        </w:rPr>
      </w:pPr>
      <w:r w:rsidRPr="00CA474C">
        <w:rPr>
          <w:sz w:val="28"/>
          <w:szCs w:val="28"/>
        </w:rPr>
        <w:t>2014</w:t>
      </w:r>
    </w:p>
    <w:p w:rsidR="00CF1F50" w:rsidRPr="00CA474C" w:rsidRDefault="00595C1D" w:rsidP="0021511C">
      <w:pPr>
        <w:rPr>
          <w:sz w:val="24"/>
          <w:szCs w:val="24"/>
        </w:rPr>
      </w:pPr>
      <w:r w:rsidRPr="00CA474C">
        <w:rPr>
          <w:sz w:val="24"/>
          <w:szCs w:val="24"/>
        </w:rPr>
        <w:t>17</w:t>
      </w:r>
      <w:r w:rsidR="002E7B78" w:rsidRPr="00CA474C">
        <w:rPr>
          <w:sz w:val="24"/>
          <w:szCs w:val="24"/>
        </w:rPr>
        <w:t xml:space="preserve">. </w:t>
      </w:r>
      <w:r w:rsidR="00CF1F50" w:rsidRPr="00CA474C">
        <w:rPr>
          <w:sz w:val="24"/>
          <w:szCs w:val="24"/>
        </w:rPr>
        <w:t>P 34, 189/65,</w:t>
      </w:r>
      <w:r w:rsidR="002E7B78" w:rsidRPr="00CA474C">
        <w:rPr>
          <w:sz w:val="24"/>
          <w:szCs w:val="24"/>
        </w:rPr>
        <w:t xml:space="preserve"> Duras Mary, Reliéf</w:t>
      </w:r>
      <w:r w:rsidR="00CF1F50" w:rsidRPr="00CA474C">
        <w:rPr>
          <w:sz w:val="24"/>
          <w:szCs w:val="24"/>
        </w:rPr>
        <w:t xml:space="preserve"> </w:t>
      </w:r>
      <w:r w:rsidR="002E7B78" w:rsidRPr="00CA474C">
        <w:rPr>
          <w:sz w:val="24"/>
          <w:szCs w:val="24"/>
        </w:rPr>
        <w:t>múzy</w:t>
      </w:r>
      <w:r w:rsidR="00CF1F50" w:rsidRPr="00CA474C">
        <w:rPr>
          <w:sz w:val="24"/>
          <w:szCs w:val="24"/>
        </w:rPr>
        <w:t xml:space="preserve"> s </w:t>
      </w:r>
      <w:r w:rsidR="002E7B78" w:rsidRPr="00CA474C">
        <w:rPr>
          <w:sz w:val="24"/>
          <w:szCs w:val="24"/>
        </w:rPr>
        <w:t>P</w:t>
      </w:r>
      <w:r w:rsidR="00CF1F50" w:rsidRPr="00CA474C">
        <w:rPr>
          <w:sz w:val="24"/>
          <w:szCs w:val="24"/>
        </w:rPr>
        <w:t xml:space="preserve">egasem, 1959, reliéf, sádra, hnědá patina, </w:t>
      </w:r>
      <w:r w:rsidR="002E7B78" w:rsidRPr="00CA474C">
        <w:rPr>
          <w:sz w:val="24"/>
          <w:szCs w:val="24"/>
        </w:rPr>
        <w:t xml:space="preserve">115x150x3,5 cm </w:t>
      </w:r>
    </w:p>
    <w:p w:rsidR="00CF1F50" w:rsidRDefault="00595C1D" w:rsidP="0021511C">
      <w:pPr>
        <w:rPr>
          <w:sz w:val="24"/>
          <w:szCs w:val="24"/>
        </w:rPr>
      </w:pPr>
      <w:r w:rsidRPr="00CA474C">
        <w:rPr>
          <w:sz w:val="24"/>
          <w:szCs w:val="24"/>
        </w:rPr>
        <w:t>18</w:t>
      </w:r>
      <w:r w:rsidR="002E7B78" w:rsidRPr="00CA474C">
        <w:rPr>
          <w:sz w:val="24"/>
          <w:szCs w:val="24"/>
        </w:rPr>
        <w:t xml:space="preserve">. P 36, 191/65, Duras Mary, Eva, 1930, patinovaná sádra, 210x53x51 cm </w:t>
      </w:r>
    </w:p>
    <w:p w:rsidR="00CA474C" w:rsidRPr="00CA474C" w:rsidRDefault="00CA474C" w:rsidP="0021511C">
      <w:pPr>
        <w:rPr>
          <w:sz w:val="24"/>
          <w:szCs w:val="24"/>
        </w:rPr>
      </w:pPr>
    </w:p>
    <w:p w:rsidR="00F31CDF" w:rsidRPr="00CA474C" w:rsidRDefault="00F31CDF" w:rsidP="0021511C">
      <w:pPr>
        <w:rPr>
          <w:sz w:val="28"/>
          <w:szCs w:val="28"/>
        </w:rPr>
      </w:pPr>
      <w:r w:rsidRPr="00CA474C">
        <w:rPr>
          <w:sz w:val="28"/>
          <w:szCs w:val="28"/>
        </w:rPr>
        <w:t>2013</w:t>
      </w:r>
    </w:p>
    <w:p w:rsidR="00F31CDF" w:rsidRPr="00CA474C" w:rsidRDefault="00595C1D" w:rsidP="0021511C">
      <w:pPr>
        <w:rPr>
          <w:sz w:val="24"/>
          <w:szCs w:val="24"/>
        </w:rPr>
      </w:pPr>
      <w:r w:rsidRPr="00CA474C">
        <w:rPr>
          <w:sz w:val="24"/>
          <w:szCs w:val="24"/>
        </w:rPr>
        <w:t>19</w:t>
      </w:r>
      <w:r w:rsidR="00F31CDF" w:rsidRPr="00CA474C">
        <w:rPr>
          <w:sz w:val="24"/>
          <w:szCs w:val="24"/>
        </w:rPr>
        <w:t xml:space="preserve">. P 61, 64/66, Merhautová-Bezoušková Věra, Družice, nedatováno, (60. léta), patinovaná sádra, v. 150 cm </w:t>
      </w:r>
    </w:p>
    <w:p w:rsidR="00F31CDF" w:rsidRPr="00CA474C" w:rsidRDefault="00595C1D" w:rsidP="0021511C">
      <w:pPr>
        <w:rPr>
          <w:sz w:val="24"/>
          <w:szCs w:val="24"/>
        </w:rPr>
      </w:pPr>
      <w:r w:rsidRPr="00CA474C">
        <w:rPr>
          <w:sz w:val="24"/>
          <w:szCs w:val="24"/>
        </w:rPr>
        <w:t>20</w:t>
      </w:r>
      <w:r w:rsidR="00F31CDF" w:rsidRPr="00CA474C">
        <w:rPr>
          <w:sz w:val="24"/>
          <w:szCs w:val="24"/>
        </w:rPr>
        <w:t xml:space="preserve">. P 103, 160/67, Novák Ladislav, Dívčí akt, nedatováno, (60. léta), kamenina, v. 180 cm </w:t>
      </w:r>
    </w:p>
    <w:p w:rsidR="00F31CDF" w:rsidRPr="00CA474C" w:rsidRDefault="00595C1D" w:rsidP="0021511C">
      <w:pPr>
        <w:rPr>
          <w:sz w:val="24"/>
          <w:szCs w:val="24"/>
        </w:rPr>
      </w:pPr>
      <w:r w:rsidRPr="00CA474C">
        <w:rPr>
          <w:sz w:val="24"/>
          <w:szCs w:val="24"/>
        </w:rPr>
        <w:lastRenderedPageBreak/>
        <w:t>21</w:t>
      </w:r>
      <w:r w:rsidR="00F31CDF" w:rsidRPr="00CA474C">
        <w:rPr>
          <w:sz w:val="24"/>
          <w:szCs w:val="24"/>
        </w:rPr>
        <w:t xml:space="preserve">. O 49, 53/65, Hlubuček Vladimír, Letní den v Podbabě, nedatováno (50. – 60. léta), olej, plátno, 45x65 cm </w:t>
      </w:r>
    </w:p>
    <w:p w:rsidR="00F31CDF" w:rsidRPr="00CA474C" w:rsidRDefault="00595C1D" w:rsidP="0021511C">
      <w:pPr>
        <w:rPr>
          <w:sz w:val="24"/>
          <w:szCs w:val="24"/>
        </w:rPr>
      </w:pPr>
      <w:r w:rsidRPr="00CA474C">
        <w:rPr>
          <w:sz w:val="24"/>
          <w:szCs w:val="24"/>
        </w:rPr>
        <w:t>22</w:t>
      </w:r>
      <w:r w:rsidR="00F31CDF" w:rsidRPr="00CA474C">
        <w:rPr>
          <w:sz w:val="24"/>
          <w:szCs w:val="24"/>
        </w:rPr>
        <w:t xml:space="preserve">. O 79, 90/65, Skála Vít, Na louce, (50. – 60. léta), olej, plátno, 55x65 cm </w:t>
      </w:r>
    </w:p>
    <w:p w:rsidR="00F31CDF" w:rsidRPr="00CA474C" w:rsidRDefault="00595C1D" w:rsidP="0021511C">
      <w:pPr>
        <w:rPr>
          <w:sz w:val="24"/>
          <w:szCs w:val="24"/>
        </w:rPr>
      </w:pPr>
      <w:r w:rsidRPr="00CA474C">
        <w:rPr>
          <w:sz w:val="24"/>
          <w:szCs w:val="24"/>
        </w:rPr>
        <w:t>23</w:t>
      </w:r>
      <w:r w:rsidR="00F31CDF" w:rsidRPr="00CA474C">
        <w:rPr>
          <w:sz w:val="24"/>
          <w:szCs w:val="24"/>
        </w:rPr>
        <w:t xml:space="preserve">. O 167, 220/65, Neznámy autor, Vesnice, 1945, olej, plátno, 50x60 cm </w:t>
      </w:r>
    </w:p>
    <w:p w:rsidR="00F31CDF" w:rsidRPr="00CA474C" w:rsidRDefault="00595C1D" w:rsidP="0021511C">
      <w:pPr>
        <w:rPr>
          <w:sz w:val="24"/>
          <w:szCs w:val="24"/>
        </w:rPr>
      </w:pPr>
      <w:r w:rsidRPr="00CA474C">
        <w:rPr>
          <w:sz w:val="24"/>
          <w:szCs w:val="24"/>
        </w:rPr>
        <w:t>24</w:t>
      </w:r>
      <w:r w:rsidR="00F31CDF" w:rsidRPr="00CA474C">
        <w:rPr>
          <w:sz w:val="24"/>
          <w:szCs w:val="24"/>
        </w:rPr>
        <w:t xml:space="preserve">. O 174. 229 / 65, Famíra Emanuel, V Holešovickém přístavu, 1964, olej, plátno, 60x120 cm </w:t>
      </w:r>
    </w:p>
    <w:p w:rsidR="00F31CDF" w:rsidRPr="00CA474C" w:rsidRDefault="00F31CDF" w:rsidP="0021511C">
      <w:pPr>
        <w:rPr>
          <w:sz w:val="24"/>
          <w:szCs w:val="24"/>
        </w:rPr>
      </w:pPr>
      <w:r w:rsidRPr="00CA474C">
        <w:rPr>
          <w:sz w:val="24"/>
          <w:szCs w:val="24"/>
        </w:rPr>
        <w:t>2</w:t>
      </w:r>
      <w:r w:rsidR="00595C1D" w:rsidRPr="00CA474C">
        <w:rPr>
          <w:sz w:val="24"/>
          <w:szCs w:val="24"/>
        </w:rPr>
        <w:t>5</w:t>
      </w:r>
      <w:r w:rsidRPr="00CA474C">
        <w:rPr>
          <w:sz w:val="24"/>
          <w:szCs w:val="24"/>
        </w:rPr>
        <w:t>. O 191, 25/66, Synáček Otakar, Jarní krajina, 1963, olej, plátno, 65x81 cm</w:t>
      </w:r>
    </w:p>
    <w:p w:rsidR="00F31CDF" w:rsidRPr="00CA474C" w:rsidRDefault="00595C1D" w:rsidP="0021511C">
      <w:pPr>
        <w:rPr>
          <w:sz w:val="24"/>
          <w:szCs w:val="24"/>
        </w:rPr>
      </w:pPr>
      <w:r w:rsidRPr="00CA474C">
        <w:rPr>
          <w:sz w:val="24"/>
          <w:szCs w:val="24"/>
        </w:rPr>
        <w:t>26</w:t>
      </w:r>
      <w:r w:rsidR="00F31CDF" w:rsidRPr="00CA474C">
        <w:rPr>
          <w:sz w:val="24"/>
          <w:szCs w:val="24"/>
        </w:rPr>
        <w:t>.</w:t>
      </w:r>
      <w:r w:rsidR="007F2249" w:rsidRPr="00CA474C">
        <w:rPr>
          <w:sz w:val="24"/>
          <w:szCs w:val="24"/>
        </w:rPr>
        <w:t xml:space="preserve"> O 192, 29/</w:t>
      </w:r>
      <w:r w:rsidR="00633DF8">
        <w:rPr>
          <w:sz w:val="24"/>
          <w:szCs w:val="24"/>
        </w:rPr>
        <w:t>66, Hejna Václav, Tři</w:t>
      </w:r>
      <w:r w:rsidR="007F2249" w:rsidRPr="00CA474C">
        <w:rPr>
          <w:sz w:val="24"/>
          <w:szCs w:val="24"/>
        </w:rPr>
        <w:t xml:space="preserve"> muži, 1934, olej, lepenka, 50x70 cm </w:t>
      </w:r>
    </w:p>
    <w:p w:rsidR="007F2249" w:rsidRPr="00CA474C" w:rsidRDefault="00595C1D" w:rsidP="0021511C">
      <w:pPr>
        <w:rPr>
          <w:rFonts w:cstheme="minorHAnsi"/>
          <w:sz w:val="24"/>
          <w:szCs w:val="24"/>
        </w:rPr>
      </w:pPr>
      <w:r w:rsidRPr="00CA474C">
        <w:rPr>
          <w:sz w:val="24"/>
          <w:szCs w:val="24"/>
        </w:rPr>
        <w:t>27</w:t>
      </w:r>
      <w:r w:rsidR="007F2249" w:rsidRPr="00CA474C">
        <w:rPr>
          <w:sz w:val="24"/>
          <w:szCs w:val="24"/>
        </w:rPr>
        <w:t xml:space="preserve">. O 220, 77/66, Staeger Ferdinand, Milenci, </w:t>
      </w:r>
      <w:r w:rsidR="007F2249" w:rsidRPr="00CA474C">
        <w:rPr>
          <w:rFonts w:cstheme="minorHAnsi"/>
          <w:sz w:val="24"/>
          <w:szCs w:val="24"/>
        </w:rPr>
        <w:t xml:space="preserve">„Monument d´ amoure“, 1903, olej, plátno, 110x180 cm </w:t>
      </w:r>
    </w:p>
    <w:p w:rsidR="007F2249" w:rsidRPr="00CA474C" w:rsidRDefault="00595C1D" w:rsidP="0021511C">
      <w:pPr>
        <w:rPr>
          <w:rFonts w:cstheme="minorHAnsi"/>
          <w:sz w:val="24"/>
          <w:szCs w:val="24"/>
        </w:rPr>
      </w:pPr>
      <w:r w:rsidRPr="00CA474C">
        <w:rPr>
          <w:rFonts w:cstheme="minorHAnsi"/>
          <w:sz w:val="24"/>
          <w:szCs w:val="24"/>
        </w:rPr>
        <w:t>28</w:t>
      </w:r>
      <w:r w:rsidR="007F2249" w:rsidRPr="00CA474C">
        <w:rPr>
          <w:rFonts w:cstheme="minorHAnsi"/>
          <w:sz w:val="24"/>
          <w:szCs w:val="24"/>
        </w:rPr>
        <w:t xml:space="preserve">. O 338, 27/70, Souček Karel, Don Quiotte, 1969, olej, sololit, 90x125 cm </w:t>
      </w:r>
    </w:p>
    <w:p w:rsidR="007F2249" w:rsidRPr="00CA474C" w:rsidRDefault="00595C1D" w:rsidP="0021511C">
      <w:pPr>
        <w:rPr>
          <w:rFonts w:cstheme="minorHAnsi"/>
          <w:sz w:val="24"/>
          <w:szCs w:val="24"/>
        </w:rPr>
      </w:pPr>
      <w:r w:rsidRPr="00CA474C">
        <w:rPr>
          <w:rFonts w:cstheme="minorHAnsi"/>
          <w:sz w:val="24"/>
          <w:szCs w:val="24"/>
        </w:rPr>
        <w:t>29</w:t>
      </w:r>
      <w:r w:rsidR="007F2249" w:rsidRPr="00CA474C">
        <w:rPr>
          <w:rFonts w:cstheme="minorHAnsi"/>
          <w:sz w:val="24"/>
          <w:szCs w:val="24"/>
        </w:rPr>
        <w:t xml:space="preserve">. O 339, 28/70, Šámal Jaroslav, Traktor na obzoru, 1967, olejová tempera, plátno, 81x116 cm </w:t>
      </w:r>
    </w:p>
    <w:p w:rsidR="007F2249" w:rsidRPr="00CA474C" w:rsidRDefault="00595C1D" w:rsidP="0021511C">
      <w:pPr>
        <w:rPr>
          <w:rFonts w:cstheme="minorHAnsi"/>
          <w:sz w:val="24"/>
          <w:szCs w:val="24"/>
        </w:rPr>
      </w:pPr>
      <w:r w:rsidRPr="00CA474C">
        <w:rPr>
          <w:rFonts w:cstheme="minorHAnsi"/>
          <w:sz w:val="24"/>
          <w:szCs w:val="24"/>
        </w:rPr>
        <w:t>30</w:t>
      </w:r>
      <w:r w:rsidR="007F2249" w:rsidRPr="00CA474C">
        <w:rPr>
          <w:rFonts w:cstheme="minorHAnsi"/>
          <w:sz w:val="24"/>
          <w:szCs w:val="24"/>
        </w:rPr>
        <w:t xml:space="preserve">. O 342, 31/70, Volf František, Mezi chalupami, 1963, olej, plátno, 85x100 cm </w:t>
      </w:r>
    </w:p>
    <w:p w:rsidR="007F2249" w:rsidRPr="00CA474C" w:rsidRDefault="00595C1D" w:rsidP="0021511C">
      <w:pPr>
        <w:rPr>
          <w:rFonts w:cstheme="minorHAnsi"/>
          <w:sz w:val="24"/>
          <w:szCs w:val="24"/>
        </w:rPr>
      </w:pPr>
      <w:r w:rsidRPr="00CA474C">
        <w:rPr>
          <w:rFonts w:cstheme="minorHAnsi"/>
          <w:sz w:val="24"/>
          <w:szCs w:val="24"/>
        </w:rPr>
        <w:t>31</w:t>
      </w:r>
      <w:r w:rsidR="007F2249" w:rsidRPr="00CA474C">
        <w:rPr>
          <w:rFonts w:cstheme="minorHAnsi"/>
          <w:sz w:val="24"/>
          <w:szCs w:val="24"/>
        </w:rPr>
        <w:t xml:space="preserve">. O 515, 64/79, Patera Jiří, Z pastvy, 1974, olej, plátno, 85x95 cm </w:t>
      </w:r>
    </w:p>
    <w:p w:rsidR="007F2249" w:rsidRPr="00CA474C" w:rsidRDefault="00595C1D" w:rsidP="0021511C">
      <w:pPr>
        <w:rPr>
          <w:rFonts w:cstheme="minorHAnsi"/>
          <w:sz w:val="24"/>
          <w:szCs w:val="24"/>
        </w:rPr>
      </w:pPr>
      <w:r w:rsidRPr="00CA474C">
        <w:rPr>
          <w:rFonts w:cstheme="minorHAnsi"/>
          <w:sz w:val="24"/>
          <w:szCs w:val="24"/>
        </w:rPr>
        <w:t>32</w:t>
      </w:r>
      <w:r w:rsidR="007F2249" w:rsidRPr="00CA474C">
        <w:rPr>
          <w:rFonts w:cstheme="minorHAnsi"/>
          <w:sz w:val="24"/>
          <w:szCs w:val="24"/>
        </w:rPr>
        <w:t xml:space="preserve">. O 564, 7/84, Bednář Ivan, Pieta, 1970, kombinovaná technika, lepenka, 96x70 cm </w:t>
      </w:r>
    </w:p>
    <w:p w:rsidR="007F2249" w:rsidRPr="00CA474C" w:rsidRDefault="00595C1D" w:rsidP="0021511C">
      <w:pPr>
        <w:rPr>
          <w:rFonts w:cstheme="minorHAnsi"/>
          <w:sz w:val="24"/>
          <w:szCs w:val="24"/>
        </w:rPr>
      </w:pPr>
      <w:r w:rsidRPr="00CA474C">
        <w:rPr>
          <w:rFonts w:cstheme="minorHAnsi"/>
          <w:sz w:val="24"/>
          <w:szCs w:val="24"/>
        </w:rPr>
        <w:t>33</w:t>
      </w:r>
      <w:r w:rsidR="007F2249" w:rsidRPr="00CA474C">
        <w:rPr>
          <w:rFonts w:cstheme="minorHAnsi"/>
          <w:sz w:val="24"/>
          <w:szCs w:val="24"/>
        </w:rPr>
        <w:t xml:space="preserve">. O 634, 40/88, Pavlík Petr, Kráčející metamorfóza, 1988, tempera, plátno, 155x110 cm </w:t>
      </w:r>
    </w:p>
    <w:p w:rsidR="00CF1F50" w:rsidRPr="00CA474C" w:rsidRDefault="00CF1F50" w:rsidP="0021511C">
      <w:pPr>
        <w:rPr>
          <w:sz w:val="24"/>
          <w:szCs w:val="24"/>
        </w:rPr>
      </w:pPr>
    </w:p>
    <w:p w:rsidR="00F31CDF" w:rsidRPr="00CA474C" w:rsidRDefault="00D0470D" w:rsidP="0021511C">
      <w:pPr>
        <w:rPr>
          <w:sz w:val="28"/>
          <w:szCs w:val="28"/>
        </w:rPr>
      </w:pPr>
      <w:r w:rsidRPr="00CA474C">
        <w:rPr>
          <w:sz w:val="28"/>
          <w:szCs w:val="28"/>
        </w:rPr>
        <w:t>2012</w:t>
      </w:r>
    </w:p>
    <w:p w:rsidR="00D0470D" w:rsidRPr="00CA474C" w:rsidRDefault="00595C1D" w:rsidP="0021511C">
      <w:pPr>
        <w:rPr>
          <w:sz w:val="24"/>
          <w:szCs w:val="24"/>
        </w:rPr>
      </w:pPr>
      <w:r w:rsidRPr="00CA474C">
        <w:rPr>
          <w:sz w:val="24"/>
          <w:szCs w:val="24"/>
        </w:rPr>
        <w:t>34</w:t>
      </w:r>
      <w:r w:rsidR="00D0470D" w:rsidRPr="00CA474C">
        <w:rPr>
          <w:sz w:val="24"/>
          <w:szCs w:val="24"/>
        </w:rPr>
        <w:t xml:space="preserve">. </w:t>
      </w:r>
      <w:r w:rsidR="00B34450" w:rsidRPr="00CA474C">
        <w:rPr>
          <w:sz w:val="24"/>
          <w:szCs w:val="24"/>
        </w:rPr>
        <w:t>Ke 287</w:t>
      </w:r>
      <w:r w:rsidR="00D0470D" w:rsidRPr="00CA474C">
        <w:rPr>
          <w:sz w:val="24"/>
          <w:szCs w:val="24"/>
        </w:rPr>
        <w:t xml:space="preserve">, 38/80, Dlouhý Václav, </w:t>
      </w:r>
      <w:r w:rsidR="00B34450" w:rsidRPr="00CA474C">
        <w:rPr>
          <w:sz w:val="24"/>
          <w:szCs w:val="24"/>
        </w:rPr>
        <w:t xml:space="preserve">1980, dřevořez, strojový papír, 77x52 cm </w:t>
      </w:r>
    </w:p>
    <w:p w:rsidR="00D0470D" w:rsidRPr="00CA474C" w:rsidRDefault="00595C1D" w:rsidP="0021511C">
      <w:pPr>
        <w:rPr>
          <w:sz w:val="24"/>
          <w:szCs w:val="24"/>
        </w:rPr>
      </w:pPr>
      <w:r w:rsidRPr="00CA474C">
        <w:rPr>
          <w:sz w:val="24"/>
          <w:szCs w:val="24"/>
        </w:rPr>
        <w:t>35</w:t>
      </w:r>
      <w:r w:rsidR="00B34450" w:rsidRPr="00CA474C">
        <w:rPr>
          <w:sz w:val="24"/>
          <w:szCs w:val="24"/>
        </w:rPr>
        <w:t>. K 81, 116/67,</w:t>
      </w:r>
      <w:r w:rsidR="00B71A9C" w:rsidRPr="00CA474C">
        <w:rPr>
          <w:sz w:val="24"/>
          <w:szCs w:val="24"/>
        </w:rPr>
        <w:t xml:space="preserve"> Kovář Jaroslav,</w:t>
      </w:r>
      <w:r w:rsidR="00B34450" w:rsidRPr="00CA474C">
        <w:rPr>
          <w:sz w:val="24"/>
          <w:szCs w:val="24"/>
        </w:rPr>
        <w:t xml:space="preserve"> Matka s dítětem, 1967, kombinovaná technika (lept, akvatinta),</w:t>
      </w:r>
      <w:r w:rsidR="00B71A9C" w:rsidRPr="00CA474C">
        <w:rPr>
          <w:sz w:val="24"/>
          <w:szCs w:val="24"/>
        </w:rPr>
        <w:t xml:space="preserve"> papír,</w:t>
      </w:r>
      <w:r w:rsidR="00B34450" w:rsidRPr="00CA474C">
        <w:rPr>
          <w:sz w:val="24"/>
          <w:szCs w:val="24"/>
        </w:rPr>
        <w:t xml:space="preserve"> 28x38 cm </w:t>
      </w:r>
    </w:p>
    <w:p w:rsidR="00B34450" w:rsidRPr="00CA474C" w:rsidRDefault="00595C1D" w:rsidP="0021511C">
      <w:pPr>
        <w:rPr>
          <w:sz w:val="24"/>
          <w:szCs w:val="24"/>
        </w:rPr>
      </w:pPr>
      <w:r w:rsidRPr="00CA474C">
        <w:rPr>
          <w:sz w:val="24"/>
          <w:szCs w:val="24"/>
        </w:rPr>
        <w:t>36</w:t>
      </w:r>
      <w:r w:rsidR="00B71A9C" w:rsidRPr="00CA474C">
        <w:rPr>
          <w:sz w:val="24"/>
          <w:szCs w:val="24"/>
        </w:rPr>
        <w:t>.</w:t>
      </w:r>
      <w:r w:rsidR="00B34450" w:rsidRPr="00CA474C">
        <w:rPr>
          <w:sz w:val="24"/>
          <w:szCs w:val="24"/>
        </w:rPr>
        <w:t xml:space="preserve"> K 486, 55/95,</w:t>
      </w:r>
      <w:r w:rsidR="00B71A9C" w:rsidRPr="00CA474C">
        <w:rPr>
          <w:sz w:val="24"/>
          <w:szCs w:val="24"/>
        </w:rPr>
        <w:t xml:space="preserve"> Smutný Oldřich, Monotyp I., kombinovaná grafická technika/monotyp, papír, 48,1x45,1 cm </w:t>
      </w:r>
    </w:p>
    <w:p w:rsidR="00B71A9C" w:rsidRPr="00CA474C" w:rsidRDefault="00595C1D" w:rsidP="0021511C">
      <w:pPr>
        <w:rPr>
          <w:sz w:val="24"/>
          <w:szCs w:val="24"/>
        </w:rPr>
      </w:pPr>
      <w:r w:rsidRPr="00CA474C">
        <w:rPr>
          <w:sz w:val="24"/>
          <w:szCs w:val="24"/>
        </w:rPr>
        <w:t>37</w:t>
      </w:r>
      <w:r w:rsidR="00B71A9C" w:rsidRPr="00CA474C">
        <w:rPr>
          <w:sz w:val="24"/>
          <w:szCs w:val="24"/>
        </w:rPr>
        <w:t xml:space="preserve">. K 487, 56/95, Smutný Oldřich, Monotyp II., kombinovaná grafická technika/monotyp, papír, 41x43,6 cm </w:t>
      </w:r>
    </w:p>
    <w:p w:rsidR="00B71A9C" w:rsidRPr="00CA474C" w:rsidRDefault="00595C1D" w:rsidP="0021511C">
      <w:pPr>
        <w:rPr>
          <w:sz w:val="24"/>
          <w:szCs w:val="24"/>
        </w:rPr>
      </w:pPr>
      <w:r w:rsidRPr="00CA474C">
        <w:rPr>
          <w:sz w:val="24"/>
          <w:szCs w:val="24"/>
        </w:rPr>
        <w:t>38</w:t>
      </w:r>
      <w:r w:rsidR="00B71A9C" w:rsidRPr="00CA474C">
        <w:rPr>
          <w:sz w:val="24"/>
          <w:szCs w:val="24"/>
        </w:rPr>
        <w:t xml:space="preserve">. O 772, 14/97, Boštík Václav, bez názvu, 1997, pastel, papír, 53,6x61,2 cm </w:t>
      </w:r>
    </w:p>
    <w:p w:rsidR="00F31CDF" w:rsidRPr="00CA474C" w:rsidRDefault="00595C1D" w:rsidP="0021511C">
      <w:pPr>
        <w:rPr>
          <w:sz w:val="24"/>
          <w:szCs w:val="24"/>
        </w:rPr>
      </w:pPr>
      <w:r w:rsidRPr="00CA474C">
        <w:rPr>
          <w:sz w:val="24"/>
          <w:szCs w:val="24"/>
        </w:rPr>
        <w:t>39</w:t>
      </w:r>
      <w:r w:rsidR="00B71A9C" w:rsidRPr="00CA474C">
        <w:rPr>
          <w:sz w:val="24"/>
          <w:szCs w:val="24"/>
        </w:rPr>
        <w:t xml:space="preserve">. O 771, 13/97, Boštík Václav, bez názvu, 1996, pastel, papír, 56x50 cm </w:t>
      </w:r>
    </w:p>
    <w:p w:rsidR="00B71A9C" w:rsidRPr="00CA474C" w:rsidRDefault="00595C1D" w:rsidP="0021511C">
      <w:pPr>
        <w:rPr>
          <w:sz w:val="24"/>
          <w:szCs w:val="24"/>
        </w:rPr>
      </w:pPr>
      <w:r w:rsidRPr="00CA474C">
        <w:rPr>
          <w:sz w:val="24"/>
          <w:szCs w:val="24"/>
        </w:rPr>
        <w:t>40</w:t>
      </w:r>
      <w:r w:rsidR="00B71A9C" w:rsidRPr="00CA474C">
        <w:rPr>
          <w:sz w:val="24"/>
          <w:szCs w:val="24"/>
        </w:rPr>
        <w:t xml:space="preserve">. K 389, 49/94, </w:t>
      </w:r>
      <w:r w:rsidR="00361EFB" w:rsidRPr="00CA474C">
        <w:rPr>
          <w:sz w:val="24"/>
          <w:szCs w:val="24"/>
        </w:rPr>
        <w:t xml:space="preserve">Síkora Miloš, Dva psi na dálnici I, 1992, vaječná tempera, papír, 56x75,5 cm </w:t>
      </w:r>
    </w:p>
    <w:p w:rsidR="00361EFB" w:rsidRPr="00CA474C" w:rsidRDefault="00595C1D" w:rsidP="0021511C">
      <w:pPr>
        <w:rPr>
          <w:sz w:val="24"/>
          <w:szCs w:val="24"/>
        </w:rPr>
      </w:pPr>
      <w:r w:rsidRPr="00CA474C">
        <w:rPr>
          <w:sz w:val="24"/>
          <w:szCs w:val="24"/>
        </w:rPr>
        <w:lastRenderedPageBreak/>
        <w:t>41</w:t>
      </w:r>
      <w:r w:rsidR="00361EFB" w:rsidRPr="00CA474C">
        <w:rPr>
          <w:sz w:val="24"/>
          <w:szCs w:val="24"/>
        </w:rPr>
        <w:t>. K 390, 50/94, Síkora Miloš, Dva psi na dálnici II, 1992, vaječná tempera, papír, 57x75 cm</w:t>
      </w:r>
    </w:p>
    <w:p w:rsidR="0021511C" w:rsidRPr="00661E2E" w:rsidRDefault="00595C1D" w:rsidP="00A8770C">
      <w:pPr>
        <w:rPr>
          <w:sz w:val="24"/>
          <w:szCs w:val="24"/>
        </w:rPr>
      </w:pPr>
      <w:r w:rsidRPr="00CA474C">
        <w:rPr>
          <w:sz w:val="24"/>
          <w:szCs w:val="24"/>
        </w:rPr>
        <w:t>42</w:t>
      </w:r>
      <w:r w:rsidR="002E7B78" w:rsidRPr="00CA474C">
        <w:rPr>
          <w:sz w:val="24"/>
          <w:szCs w:val="24"/>
        </w:rPr>
        <w:t>. O 8, 8/65, Válová Květa, Kolaři, 1962, olej, plátno, 90x110 cm</w:t>
      </w:r>
      <w:r w:rsidR="00661E2E">
        <w:rPr>
          <w:sz w:val="24"/>
          <w:szCs w:val="24"/>
        </w:rPr>
        <w:t xml:space="preserve"> </w:t>
      </w:r>
    </w:p>
    <w:p w:rsidR="00A8770C" w:rsidRDefault="00595C1D" w:rsidP="00A8770C">
      <w:pPr>
        <w:rPr>
          <w:sz w:val="28"/>
          <w:szCs w:val="28"/>
        </w:rPr>
      </w:pPr>
      <w:r>
        <w:rPr>
          <w:sz w:val="28"/>
          <w:szCs w:val="28"/>
        </w:rPr>
        <w:t>2. 3</w:t>
      </w:r>
      <w:r w:rsidR="00A8770C">
        <w:rPr>
          <w:sz w:val="28"/>
          <w:szCs w:val="28"/>
        </w:rPr>
        <w:t>.</w:t>
      </w:r>
      <w:r w:rsidR="0028180B">
        <w:rPr>
          <w:sz w:val="28"/>
          <w:szCs w:val="28"/>
        </w:rPr>
        <w:t xml:space="preserve"> </w:t>
      </w:r>
      <w:r w:rsidR="00A8770C">
        <w:rPr>
          <w:sz w:val="28"/>
          <w:szCs w:val="28"/>
        </w:rPr>
        <w:t>ZÁKLADNÍ NEFINANČNÍ SBÍRKOTVORNÉ NÁSTROJE</w:t>
      </w:r>
    </w:p>
    <w:p w:rsidR="00A16920" w:rsidRDefault="00A16920" w:rsidP="00A8770C">
      <w:pPr>
        <w:rPr>
          <w:sz w:val="28"/>
          <w:szCs w:val="28"/>
        </w:rPr>
      </w:pPr>
      <w:r>
        <w:rPr>
          <w:sz w:val="28"/>
          <w:szCs w:val="28"/>
        </w:rPr>
        <w:t>K budování sbírky nepřispívají pouze samotné akvizice, ať se dějí formou nákupů či darů. Do komplexní sbírkotvorné činnosti je třeba zahrnout prezentaci sbírek, vědu a výzkum, budování vztahové sítě mezi institucí a umělci, péči o sbírky</w:t>
      </w:r>
      <w:r w:rsidR="00E964A8">
        <w:rPr>
          <w:sz w:val="28"/>
          <w:szCs w:val="28"/>
        </w:rPr>
        <w:t xml:space="preserve"> a zápůjčky.</w:t>
      </w:r>
    </w:p>
    <w:p w:rsidR="00A8770C" w:rsidRDefault="0028180B" w:rsidP="00A8770C">
      <w:pPr>
        <w:rPr>
          <w:sz w:val="28"/>
          <w:szCs w:val="28"/>
        </w:rPr>
      </w:pPr>
      <w:r>
        <w:rPr>
          <w:sz w:val="28"/>
          <w:szCs w:val="28"/>
        </w:rPr>
        <w:t>2.3.1</w:t>
      </w:r>
      <w:r w:rsidR="00067B20">
        <w:rPr>
          <w:sz w:val="28"/>
          <w:szCs w:val="28"/>
        </w:rPr>
        <w:t xml:space="preserve">. </w:t>
      </w:r>
      <w:r w:rsidR="00A8770C">
        <w:rPr>
          <w:sz w:val="28"/>
          <w:szCs w:val="28"/>
        </w:rPr>
        <w:t>PREZENTACE SBÍREK FORMOU DLOUHODOBÝCH EXPOZIC</w:t>
      </w:r>
    </w:p>
    <w:p w:rsidR="0069448A" w:rsidRDefault="0069448A" w:rsidP="0069448A">
      <w:pPr>
        <w:rPr>
          <w:sz w:val="28"/>
          <w:szCs w:val="28"/>
        </w:rPr>
      </w:pPr>
      <w:r>
        <w:rPr>
          <w:sz w:val="28"/>
          <w:szCs w:val="28"/>
        </w:rPr>
        <w:t>Současné stálé expozice představuje ZÁMECKÁ EXPOZIC</w:t>
      </w:r>
      <w:r w:rsidR="006A3CE1">
        <w:rPr>
          <w:sz w:val="28"/>
          <w:szCs w:val="28"/>
        </w:rPr>
        <w:t>E, SBÍRKA VILMY VRBOVÉ-KOTRBOVÉ a</w:t>
      </w:r>
      <w:r>
        <w:rPr>
          <w:sz w:val="28"/>
          <w:szCs w:val="28"/>
        </w:rPr>
        <w:t xml:space="preserve"> UMĚNÍ PŘELOMU 19. A 20. STOL. v hist</w:t>
      </w:r>
      <w:r w:rsidR="00D85ABA">
        <w:rPr>
          <w:sz w:val="28"/>
          <w:szCs w:val="28"/>
        </w:rPr>
        <w:t>orických prostorách. S</w:t>
      </w:r>
      <w:r>
        <w:rPr>
          <w:sz w:val="28"/>
          <w:szCs w:val="28"/>
        </w:rPr>
        <w:t>oučasné u</w:t>
      </w:r>
      <w:r w:rsidR="00D85ABA">
        <w:rPr>
          <w:sz w:val="28"/>
          <w:szCs w:val="28"/>
        </w:rPr>
        <w:t>mění svoji stálou expozici nemá a je prezentováno prostřednictvím krátkodobých projektů.</w:t>
      </w:r>
      <w:r>
        <w:rPr>
          <w:sz w:val="28"/>
          <w:szCs w:val="28"/>
        </w:rPr>
        <w:t xml:space="preserve"> </w:t>
      </w:r>
    </w:p>
    <w:p w:rsidR="00656E45" w:rsidRPr="00656E45" w:rsidRDefault="00656E45" w:rsidP="005664F8">
      <w:pPr>
        <w:rPr>
          <w:sz w:val="28"/>
          <w:szCs w:val="28"/>
        </w:rPr>
      </w:pPr>
      <w:r>
        <w:rPr>
          <w:sz w:val="28"/>
          <w:szCs w:val="28"/>
        </w:rPr>
        <w:t xml:space="preserve">Odborná </w:t>
      </w:r>
      <w:r w:rsidR="00FB7605" w:rsidRPr="00656E45">
        <w:rPr>
          <w:sz w:val="28"/>
          <w:szCs w:val="28"/>
        </w:rPr>
        <w:t>a divácky atraktivní dlouhodob</w:t>
      </w:r>
      <w:r w:rsidR="000105F1" w:rsidRPr="00656E45">
        <w:rPr>
          <w:sz w:val="28"/>
          <w:szCs w:val="28"/>
        </w:rPr>
        <w:t>á expozice</w:t>
      </w:r>
      <w:r w:rsidR="00FB7605" w:rsidRPr="00656E45">
        <w:rPr>
          <w:sz w:val="28"/>
          <w:szCs w:val="28"/>
        </w:rPr>
        <w:t xml:space="preserve"> sbírkových předmětů </w:t>
      </w:r>
      <w:r w:rsidRPr="00656E45">
        <w:rPr>
          <w:sz w:val="28"/>
          <w:szCs w:val="28"/>
        </w:rPr>
        <w:t>vytváří povědomí a společenskou prestiž</w:t>
      </w:r>
      <w:r w:rsidR="00FB7605" w:rsidRPr="00656E45">
        <w:rPr>
          <w:sz w:val="28"/>
          <w:szCs w:val="28"/>
        </w:rPr>
        <w:t xml:space="preserve"> galerie</w:t>
      </w:r>
      <w:r w:rsidRPr="00656E45">
        <w:rPr>
          <w:sz w:val="28"/>
          <w:szCs w:val="28"/>
        </w:rPr>
        <w:t>. Čím prestižnější instituce</w:t>
      </w:r>
      <w:r w:rsidR="00FB7605" w:rsidRPr="00656E45">
        <w:rPr>
          <w:sz w:val="28"/>
          <w:szCs w:val="28"/>
        </w:rPr>
        <w:t xml:space="preserve">, </w:t>
      </w:r>
      <w:r w:rsidRPr="00656E45">
        <w:rPr>
          <w:sz w:val="28"/>
          <w:szCs w:val="28"/>
        </w:rPr>
        <w:t xml:space="preserve">tím lepší pozice </w:t>
      </w:r>
      <w:r w:rsidR="00FB7605" w:rsidRPr="00656E45">
        <w:rPr>
          <w:sz w:val="28"/>
          <w:szCs w:val="28"/>
        </w:rPr>
        <w:t>při vyjednávání</w:t>
      </w:r>
      <w:r w:rsidRPr="00656E45">
        <w:rPr>
          <w:sz w:val="28"/>
          <w:szCs w:val="28"/>
        </w:rPr>
        <w:t xml:space="preserve"> akvizic. Zařazení díla do dobře fungující sbírky, která má své renomé, motivuje k daru či přátelské ceně. V rámci této strategie GKK v střednědobém až dlouhodobém záměru plánuje rozšířit výstavn</w:t>
      </w:r>
      <w:r w:rsidR="006A3CE1">
        <w:rPr>
          <w:sz w:val="28"/>
          <w:szCs w:val="28"/>
        </w:rPr>
        <w:t>í prostory rekonstrukcí areálu bývalého s</w:t>
      </w:r>
      <w:r w:rsidRPr="00656E45">
        <w:rPr>
          <w:sz w:val="28"/>
          <w:szCs w:val="28"/>
        </w:rPr>
        <w:t>tatku</w:t>
      </w:r>
      <w:r w:rsidR="006A3CE1">
        <w:rPr>
          <w:sz w:val="28"/>
          <w:szCs w:val="28"/>
        </w:rPr>
        <w:t>, který má ve své správě.</w:t>
      </w:r>
      <w:r w:rsidR="005664F8">
        <w:rPr>
          <w:sz w:val="28"/>
          <w:szCs w:val="28"/>
        </w:rPr>
        <w:t xml:space="preserve"> </w:t>
      </w:r>
      <w:r w:rsidR="00390B3C">
        <w:rPr>
          <w:sz w:val="28"/>
          <w:szCs w:val="28"/>
        </w:rPr>
        <w:t>J</w:t>
      </w:r>
      <w:r w:rsidR="005664F8" w:rsidRPr="005664F8">
        <w:rPr>
          <w:sz w:val="28"/>
          <w:szCs w:val="28"/>
        </w:rPr>
        <w:t>ako řešení se nabízí pokračování</w:t>
      </w:r>
      <w:r w:rsidR="005664F8">
        <w:rPr>
          <w:sz w:val="28"/>
          <w:szCs w:val="28"/>
        </w:rPr>
        <w:t xml:space="preserve"> </w:t>
      </w:r>
      <w:r w:rsidR="005664F8" w:rsidRPr="005664F8">
        <w:rPr>
          <w:sz w:val="28"/>
          <w:szCs w:val="28"/>
        </w:rPr>
        <w:t>revitalizace stávajících budov a jejich přestavba na depozitární prostor, tvůrčí dílny a výstavní</w:t>
      </w:r>
      <w:r w:rsidR="005664F8">
        <w:rPr>
          <w:sz w:val="28"/>
          <w:szCs w:val="28"/>
        </w:rPr>
        <w:t xml:space="preserve"> </w:t>
      </w:r>
      <w:r w:rsidR="005664F8" w:rsidRPr="005664F8">
        <w:rPr>
          <w:sz w:val="28"/>
          <w:szCs w:val="28"/>
        </w:rPr>
        <w:t>síně pro trvalou výstavu moderního současného umění ze</w:t>
      </w:r>
      <w:r w:rsidR="006A3CE1">
        <w:rPr>
          <w:sz w:val="28"/>
          <w:szCs w:val="28"/>
        </w:rPr>
        <w:t xml:space="preserve"> sbírek galerie.</w:t>
      </w:r>
      <w:r w:rsidR="005664F8">
        <w:rPr>
          <w:sz w:val="28"/>
          <w:szCs w:val="28"/>
        </w:rPr>
        <w:t xml:space="preserve"> V</w:t>
      </w:r>
      <w:r w:rsidR="006A3CE1">
        <w:rPr>
          <w:sz w:val="28"/>
          <w:szCs w:val="28"/>
        </w:rPr>
        <w:t xml:space="preserve"> současné době je </w:t>
      </w:r>
      <w:r w:rsidR="00084C93">
        <w:rPr>
          <w:sz w:val="28"/>
          <w:szCs w:val="28"/>
        </w:rPr>
        <w:t>připraven projekt rekonstrukce těchto budov, bylo vydáno stavební povolení a byl získán příslib finanční dotace z prostředků Evropské uni</w:t>
      </w:r>
      <w:r w:rsidR="005038EE">
        <w:rPr>
          <w:sz w:val="28"/>
          <w:szCs w:val="28"/>
        </w:rPr>
        <w:t>e.</w:t>
      </w:r>
    </w:p>
    <w:p w:rsidR="00067B20" w:rsidRDefault="00067B20" w:rsidP="00A8770C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28180B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28180B">
        <w:rPr>
          <w:sz w:val="28"/>
          <w:szCs w:val="28"/>
        </w:rPr>
        <w:t>2</w:t>
      </w:r>
      <w:r>
        <w:rPr>
          <w:sz w:val="28"/>
          <w:szCs w:val="28"/>
        </w:rPr>
        <w:t>. PREZENTACE FORMOU KRÁTKODOBÝCH VÝSTAV</w:t>
      </w:r>
      <w:r w:rsidR="000865FE">
        <w:rPr>
          <w:sz w:val="28"/>
          <w:szCs w:val="28"/>
        </w:rPr>
        <w:t xml:space="preserve"> A VÝSTAVNÍ STRATEGIE</w:t>
      </w:r>
    </w:p>
    <w:p w:rsidR="00B81AD1" w:rsidRDefault="005038EE" w:rsidP="00B81AD1">
      <w:pPr>
        <w:rPr>
          <w:sz w:val="28"/>
          <w:szCs w:val="28"/>
        </w:rPr>
      </w:pPr>
      <w:r>
        <w:rPr>
          <w:sz w:val="28"/>
          <w:szCs w:val="28"/>
        </w:rPr>
        <w:t>Činnost galerie se opírá o k</w:t>
      </w:r>
      <w:r w:rsidR="00B81AD1">
        <w:rPr>
          <w:sz w:val="28"/>
          <w:szCs w:val="28"/>
        </w:rPr>
        <w:t xml:space="preserve">valitní výstavní program, který neustupuje podbízivosti, zaručuje prestiž v odborných a sběratelských kruzích a zakládá </w:t>
      </w:r>
      <w:r>
        <w:rPr>
          <w:sz w:val="28"/>
          <w:szCs w:val="28"/>
        </w:rPr>
        <w:t>na potenciální spolupráci a darech</w:t>
      </w:r>
      <w:r w:rsidR="00B81AD1">
        <w:rPr>
          <w:sz w:val="28"/>
          <w:szCs w:val="28"/>
        </w:rPr>
        <w:t xml:space="preserve"> sbírkové hodnoty.</w:t>
      </w:r>
    </w:p>
    <w:p w:rsidR="00B81AD1" w:rsidRDefault="00B81AD1" w:rsidP="00B81AD1">
      <w:pPr>
        <w:rPr>
          <w:sz w:val="28"/>
          <w:szCs w:val="28"/>
        </w:rPr>
      </w:pPr>
      <w:r w:rsidRPr="00B81AD1">
        <w:rPr>
          <w:sz w:val="28"/>
          <w:szCs w:val="28"/>
        </w:rPr>
        <w:t xml:space="preserve">Při </w:t>
      </w:r>
      <w:r>
        <w:rPr>
          <w:sz w:val="28"/>
          <w:szCs w:val="28"/>
        </w:rPr>
        <w:t>sestavování</w:t>
      </w:r>
      <w:r w:rsidRPr="00B81AD1">
        <w:rPr>
          <w:sz w:val="28"/>
          <w:szCs w:val="28"/>
        </w:rPr>
        <w:t xml:space="preserve"> výstavního plánu </w:t>
      </w:r>
      <w:r w:rsidR="0069448A">
        <w:rPr>
          <w:sz w:val="28"/>
          <w:szCs w:val="28"/>
        </w:rPr>
        <w:t>nepředstavuj</w:t>
      </w:r>
      <w:r w:rsidR="005038EE">
        <w:rPr>
          <w:sz w:val="28"/>
          <w:szCs w:val="28"/>
        </w:rPr>
        <w:t>e pouze exponáty ze svých</w:t>
      </w:r>
      <w:r w:rsidR="0069448A">
        <w:rPr>
          <w:sz w:val="28"/>
          <w:szCs w:val="28"/>
        </w:rPr>
        <w:t xml:space="preserve"> sbírek modern</w:t>
      </w:r>
      <w:r w:rsidR="005038EE">
        <w:rPr>
          <w:sz w:val="28"/>
          <w:szCs w:val="28"/>
        </w:rPr>
        <w:t>ího a současného umění</w:t>
      </w:r>
      <w:r w:rsidR="0069448A">
        <w:rPr>
          <w:sz w:val="28"/>
          <w:szCs w:val="28"/>
        </w:rPr>
        <w:t>. J</w:t>
      </w:r>
      <w:r w:rsidRPr="00B81AD1">
        <w:rPr>
          <w:sz w:val="28"/>
          <w:szCs w:val="28"/>
        </w:rPr>
        <w:t xml:space="preserve">e uvažován také sbírkotvorný potenciál </w:t>
      </w:r>
      <w:r w:rsidR="0069448A">
        <w:rPr>
          <w:sz w:val="28"/>
          <w:szCs w:val="28"/>
        </w:rPr>
        <w:t xml:space="preserve">ostatních </w:t>
      </w:r>
      <w:r w:rsidR="005038EE">
        <w:rPr>
          <w:sz w:val="28"/>
          <w:szCs w:val="28"/>
        </w:rPr>
        <w:t>uměleckých aktivit</w:t>
      </w:r>
      <w:r w:rsidRPr="00B81AD1">
        <w:rPr>
          <w:sz w:val="28"/>
          <w:szCs w:val="28"/>
        </w:rPr>
        <w:t>. V praxi to znamená nákupy za tzv. galerijní či symbolické ceny</w:t>
      </w:r>
      <w:r w:rsidR="005038EE">
        <w:rPr>
          <w:sz w:val="28"/>
          <w:szCs w:val="28"/>
        </w:rPr>
        <w:t>,</w:t>
      </w:r>
      <w:r w:rsidRPr="00B81AD1">
        <w:rPr>
          <w:sz w:val="28"/>
          <w:szCs w:val="28"/>
        </w:rPr>
        <w:t xml:space="preserve"> eventuálně ideálně darování jednotlivého uměleckého díla </w:t>
      </w:r>
      <w:r w:rsidRPr="00B81AD1">
        <w:rPr>
          <w:sz w:val="28"/>
          <w:szCs w:val="28"/>
        </w:rPr>
        <w:lastRenderedPageBreak/>
        <w:t>protihod</w:t>
      </w:r>
      <w:r w:rsidR="005038EE">
        <w:rPr>
          <w:sz w:val="28"/>
          <w:szCs w:val="28"/>
        </w:rPr>
        <w:t>notou za uspořádání výstavy. Galerie</w:t>
      </w:r>
      <w:r w:rsidRPr="00B81AD1">
        <w:rPr>
          <w:sz w:val="28"/>
          <w:szCs w:val="28"/>
        </w:rPr>
        <w:t xml:space="preserve"> v těchto případech vždy uplatňuje výhradně tzv. „měkké dovednosti“, tj. dar není podmínkou výstavy, anebo naopak kvůli daru nebude opomíjet kvalitu výstavního projektu, či výstavní plán po</w:t>
      </w:r>
      <w:r w:rsidR="009B19DD">
        <w:rPr>
          <w:sz w:val="28"/>
          <w:szCs w:val="28"/>
        </w:rPr>
        <w:t>dřizovat pouze určité reciprocitě.</w:t>
      </w:r>
    </w:p>
    <w:p w:rsidR="000865FE" w:rsidRDefault="000865FE" w:rsidP="003523B6">
      <w:pPr>
        <w:jc w:val="both"/>
        <w:rPr>
          <w:sz w:val="28"/>
          <w:szCs w:val="28"/>
        </w:rPr>
      </w:pPr>
      <w:r w:rsidRPr="000865FE">
        <w:rPr>
          <w:sz w:val="28"/>
          <w:szCs w:val="28"/>
        </w:rPr>
        <w:t xml:space="preserve">Výstavní činnost bude </w:t>
      </w:r>
      <w:r>
        <w:rPr>
          <w:sz w:val="28"/>
          <w:szCs w:val="28"/>
        </w:rPr>
        <w:t xml:space="preserve">i nadále </w:t>
      </w:r>
      <w:r w:rsidRPr="000865FE">
        <w:rPr>
          <w:sz w:val="28"/>
          <w:szCs w:val="28"/>
        </w:rPr>
        <w:t xml:space="preserve">do určité míry  propojena se sbírkotvornou činností. </w:t>
      </w:r>
      <w:r w:rsidR="00181CCB">
        <w:rPr>
          <w:sz w:val="28"/>
          <w:szCs w:val="28"/>
        </w:rPr>
        <w:t>Bude</w:t>
      </w:r>
      <w:r w:rsidRPr="000865FE">
        <w:rPr>
          <w:sz w:val="28"/>
          <w:szCs w:val="28"/>
        </w:rPr>
        <w:t xml:space="preserve"> se zaměřovat především na domácí výtvarnou scénu a to hlavně na autory činné od druhé poloviny 20. století. Do tohoto okruhu by měly být zahrnuté autorské výstavy umělců  star</w:t>
      </w:r>
      <w:r w:rsidR="00181CCB">
        <w:rPr>
          <w:sz w:val="28"/>
          <w:szCs w:val="28"/>
        </w:rPr>
        <w:t>ší, střední a mladší generace a</w:t>
      </w:r>
      <w:r w:rsidRPr="000865FE">
        <w:rPr>
          <w:sz w:val="28"/>
          <w:szCs w:val="28"/>
        </w:rPr>
        <w:t xml:space="preserve"> výstavy</w:t>
      </w:r>
      <w:r w:rsidR="00181CCB">
        <w:rPr>
          <w:sz w:val="28"/>
          <w:szCs w:val="28"/>
        </w:rPr>
        <w:t xml:space="preserve"> tématické.  Pozornost bude věnována výstavám ze sbírek GKK a budou</w:t>
      </w:r>
      <w:r w:rsidR="00CF2995">
        <w:rPr>
          <w:sz w:val="28"/>
          <w:szCs w:val="28"/>
        </w:rPr>
        <w:t>, pokud to bude možné,</w:t>
      </w:r>
      <w:r w:rsidR="00181CCB">
        <w:rPr>
          <w:sz w:val="28"/>
          <w:szCs w:val="28"/>
        </w:rPr>
        <w:t xml:space="preserve"> doplněny doprovodnou publikací.</w:t>
      </w:r>
      <w:r w:rsidR="00D85ABA">
        <w:rPr>
          <w:sz w:val="28"/>
          <w:szCs w:val="28"/>
        </w:rPr>
        <w:t xml:space="preserve"> GKK</w:t>
      </w:r>
      <w:r w:rsidRPr="000865FE">
        <w:rPr>
          <w:sz w:val="28"/>
          <w:szCs w:val="28"/>
        </w:rPr>
        <w:t xml:space="preserve"> by měla usilovat o výstavy vlastních sbírek v domácích institucích (Česká r</w:t>
      </w:r>
      <w:r w:rsidR="00181CCB">
        <w:rPr>
          <w:sz w:val="28"/>
          <w:szCs w:val="28"/>
        </w:rPr>
        <w:t xml:space="preserve">epublika) a také v zahraničí. </w:t>
      </w:r>
      <w:r w:rsidR="00D85ABA">
        <w:rPr>
          <w:sz w:val="28"/>
          <w:szCs w:val="28"/>
        </w:rPr>
        <w:t>GKK</w:t>
      </w:r>
      <w:r w:rsidR="00181CCB">
        <w:rPr>
          <w:sz w:val="28"/>
          <w:szCs w:val="28"/>
        </w:rPr>
        <w:t xml:space="preserve"> se i nadále bude zaměřovat na pořádá</w:t>
      </w:r>
      <w:r w:rsidRPr="000865FE">
        <w:rPr>
          <w:sz w:val="28"/>
          <w:szCs w:val="28"/>
        </w:rPr>
        <w:t>ní již zavedených sympózií</w:t>
      </w:r>
      <w:r w:rsidR="00181CCB">
        <w:rPr>
          <w:sz w:val="28"/>
          <w:szCs w:val="28"/>
        </w:rPr>
        <w:t xml:space="preserve"> (Art Dialog, </w:t>
      </w:r>
      <w:r w:rsidRPr="000865FE">
        <w:rPr>
          <w:sz w:val="28"/>
          <w:szCs w:val="28"/>
        </w:rPr>
        <w:t>komiksové sympózium</w:t>
      </w:r>
      <w:r w:rsidR="00976170">
        <w:rPr>
          <w:sz w:val="28"/>
          <w:szCs w:val="28"/>
        </w:rPr>
        <w:t>, sympó</w:t>
      </w:r>
      <w:r w:rsidR="00181CCB">
        <w:rPr>
          <w:sz w:val="28"/>
          <w:szCs w:val="28"/>
        </w:rPr>
        <w:t>zium linorytu</w:t>
      </w:r>
      <w:r w:rsidR="00976170">
        <w:rPr>
          <w:sz w:val="28"/>
          <w:szCs w:val="28"/>
        </w:rPr>
        <w:t>). Výsledky sympó</w:t>
      </w:r>
      <w:r w:rsidRPr="000865FE">
        <w:rPr>
          <w:sz w:val="28"/>
          <w:szCs w:val="28"/>
        </w:rPr>
        <w:t>zií</w:t>
      </w:r>
      <w:r w:rsidR="00D85ABA">
        <w:rPr>
          <w:sz w:val="28"/>
          <w:szCs w:val="28"/>
        </w:rPr>
        <w:t xml:space="preserve"> jsou představovány</w:t>
      </w:r>
      <w:r w:rsidRPr="000865FE">
        <w:rPr>
          <w:sz w:val="28"/>
          <w:szCs w:val="28"/>
        </w:rPr>
        <w:t xml:space="preserve"> na výstavách v galerijních prostorech. </w:t>
      </w:r>
    </w:p>
    <w:p w:rsidR="00372749" w:rsidRDefault="00067B20" w:rsidP="00372749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28180B">
        <w:rPr>
          <w:sz w:val="28"/>
          <w:szCs w:val="28"/>
        </w:rPr>
        <w:t>3.3.</w:t>
      </w:r>
      <w:r>
        <w:rPr>
          <w:sz w:val="28"/>
          <w:szCs w:val="28"/>
        </w:rPr>
        <w:t xml:space="preserve"> VĚDA A VÝZKUM</w:t>
      </w:r>
      <w:r w:rsidR="00372749">
        <w:rPr>
          <w:sz w:val="28"/>
          <w:szCs w:val="28"/>
        </w:rPr>
        <w:t>, ODBORNÉ ZÁZEMÍ</w:t>
      </w:r>
    </w:p>
    <w:p w:rsidR="00FB7605" w:rsidRPr="00372749" w:rsidRDefault="00B81AD1" w:rsidP="00B81AD1">
      <w:pPr>
        <w:rPr>
          <w:sz w:val="28"/>
          <w:szCs w:val="28"/>
        </w:rPr>
      </w:pPr>
      <w:r w:rsidRPr="00372749">
        <w:rPr>
          <w:sz w:val="28"/>
          <w:szCs w:val="28"/>
        </w:rPr>
        <w:t>Odborné badatelské aktivi</w:t>
      </w:r>
      <w:r w:rsidR="00FB7605" w:rsidRPr="00372749">
        <w:rPr>
          <w:sz w:val="28"/>
          <w:szCs w:val="28"/>
        </w:rPr>
        <w:t xml:space="preserve">ty </w:t>
      </w:r>
      <w:r w:rsidRPr="00372749">
        <w:rPr>
          <w:sz w:val="28"/>
          <w:szCs w:val="28"/>
        </w:rPr>
        <w:t>vych</w:t>
      </w:r>
      <w:r w:rsidR="007A45C8">
        <w:rPr>
          <w:sz w:val="28"/>
          <w:szCs w:val="28"/>
        </w:rPr>
        <w:t>ázející přímo z personálu</w:t>
      </w:r>
      <w:r w:rsidR="00372749" w:rsidRPr="00372749">
        <w:rPr>
          <w:sz w:val="28"/>
          <w:szCs w:val="28"/>
        </w:rPr>
        <w:t xml:space="preserve"> </w:t>
      </w:r>
      <w:r w:rsidRPr="00372749">
        <w:rPr>
          <w:sz w:val="28"/>
          <w:szCs w:val="28"/>
        </w:rPr>
        <w:t>jsou pro sbírkotvornou činnost jedn</w:t>
      </w:r>
      <w:r w:rsidR="00372749" w:rsidRPr="00372749">
        <w:rPr>
          <w:sz w:val="28"/>
          <w:szCs w:val="28"/>
        </w:rPr>
        <w:t>ím</w:t>
      </w:r>
      <w:r w:rsidRPr="00372749">
        <w:rPr>
          <w:sz w:val="28"/>
          <w:szCs w:val="28"/>
        </w:rPr>
        <w:t xml:space="preserve"> </w:t>
      </w:r>
      <w:r w:rsidR="00372749" w:rsidRPr="00372749">
        <w:rPr>
          <w:sz w:val="28"/>
          <w:szCs w:val="28"/>
        </w:rPr>
        <w:t>z nejdůležitější</w:t>
      </w:r>
      <w:r w:rsidRPr="00372749">
        <w:rPr>
          <w:sz w:val="28"/>
          <w:szCs w:val="28"/>
        </w:rPr>
        <w:t xml:space="preserve">ch </w:t>
      </w:r>
      <w:r w:rsidR="00372749" w:rsidRPr="00372749">
        <w:rPr>
          <w:sz w:val="28"/>
          <w:szCs w:val="28"/>
        </w:rPr>
        <w:t>zdrojů</w:t>
      </w:r>
      <w:r w:rsidRPr="00372749">
        <w:rPr>
          <w:sz w:val="28"/>
          <w:szCs w:val="28"/>
        </w:rPr>
        <w:t>. Zajišťují odborné zpracování tématu a mapují potenciální</w:t>
      </w:r>
      <w:r w:rsidR="00FB7605" w:rsidRPr="00372749">
        <w:rPr>
          <w:sz w:val="28"/>
          <w:szCs w:val="28"/>
        </w:rPr>
        <w:t xml:space="preserve"> akvizice. </w:t>
      </w:r>
      <w:r w:rsidR="00372749" w:rsidRPr="00372749">
        <w:rPr>
          <w:sz w:val="28"/>
          <w:szCs w:val="28"/>
        </w:rPr>
        <w:t xml:space="preserve">Proto je odborná vybavenost kurátorů sbírek jednou ze základních podmínek, na kterou bude kladen </w:t>
      </w:r>
      <w:r w:rsidR="00372749">
        <w:rPr>
          <w:sz w:val="28"/>
          <w:szCs w:val="28"/>
        </w:rPr>
        <w:t xml:space="preserve">v budoucnosti </w:t>
      </w:r>
      <w:r w:rsidR="00372749" w:rsidRPr="00372749">
        <w:rPr>
          <w:sz w:val="28"/>
          <w:szCs w:val="28"/>
        </w:rPr>
        <w:t>stále vyšší důraz.</w:t>
      </w:r>
      <w:r w:rsidR="00372749">
        <w:rPr>
          <w:sz w:val="28"/>
          <w:szCs w:val="28"/>
        </w:rPr>
        <w:t xml:space="preserve"> GKK si je ze zkušenosti sbírkotvorných institucí u nás i v zahraničí vědoma, že kurátor, který je ve svém oboru odborníkem a zná dlouhodobě „svoji“ sbírku, je pro její budování velkým přínosem. </w:t>
      </w:r>
      <w:r w:rsidR="000C1249">
        <w:rPr>
          <w:sz w:val="28"/>
          <w:szCs w:val="28"/>
        </w:rPr>
        <w:t>Kurátor je do velké míry tvůrcem tváře sbírky a ke svojí práci potřebuje čas. Příliš častá změna výrazu znesnadňuje orientaci.</w:t>
      </w:r>
    </w:p>
    <w:p w:rsidR="00FB7605" w:rsidRDefault="00FB7605" w:rsidP="0028180B">
      <w:pPr>
        <w:rPr>
          <w:sz w:val="28"/>
          <w:szCs w:val="28"/>
        </w:rPr>
      </w:pPr>
      <w:r>
        <w:rPr>
          <w:sz w:val="28"/>
          <w:szCs w:val="28"/>
        </w:rPr>
        <w:t>2.3.4.</w:t>
      </w:r>
      <w:r w:rsidR="00930C87">
        <w:rPr>
          <w:sz w:val="28"/>
          <w:szCs w:val="28"/>
        </w:rPr>
        <w:t xml:space="preserve"> </w:t>
      </w:r>
      <w:r w:rsidR="00390ED5">
        <w:rPr>
          <w:sz w:val="28"/>
          <w:szCs w:val="28"/>
        </w:rPr>
        <w:t>BUDOVÁNÍ VZTAHŮ</w:t>
      </w:r>
    </w:p>
    <w:p w:rsidR="00390ED5" w:rsidRDefault="00EB053E" w:rsidP="00390ED5">
      <w:pPr>
        <w:rPr>
          <w:sz w:val="28"/>
          <w:szCs w:val="28"/>
        </w:rPr>
      </w:pPr>
      <w:r>
        <w:rPr>
          <w:sz w:val="28"/>
          <w:szCs w:val="28"/>
        </w:rPr>
        <w:t>Galerie</w:t>
      </w:r>
      <w:r w:rsidR="00390ED5">
        <w:rPr>
          <w:sz w:val="28"/>
          <w:szCs w:val="28"/>
        </w:rPr>
        <w:t xml:space="preserve"> podporuje kurátory v jejich kompetenci </w:t>
      </w:r>
      <w:r w:rsidR="00390ED5" w:rsidRPr="00390ED5">
        <w:rPr>
          <w:sz w:val="28"/>
          <w:szCs w:val="28"/>
        </w:rPr>
        <w:t>ve prospěch sbírkotvorných cílů</w:t>
      </w:r>
      <w:r w:rsidR="00390ED5">
        <w:rPr>
          <w:sz w:val="28"/>
          <w:szCs w:val="28"/>
        </w:rPr>
        <w:t xml:space="preserve">. Jde především o tzv. networking, </w:t>
      </w:r>
      <w:r w:rsidR="00390ED5" w:rsidRPr="00390ED5">
        <w:rPr>
          <w:sz w:val="28"/>
          <w:szCs w:val="28"/>
        </w:rPr>
        <w:t>budování užších profesně</w:t>
      </w:r>
      <w:r w:rsidR="00390ED5">
        <w:rPr>
          <w:sz w:val="28"/>
          <w:szCs w:val="28"/>
        </w:rPr>
        <w:t xml:space="preserve"> </w:t>
      </w:r>
      <w:r w:rsidR="00390ED5" w:rsidRPr="00390ED5">
        <w:rPr>
          <w:sz w:val="28"/>
          <w:szCs w:val="28"/>
        </w:rPr>
        <w:t>osobních</w:t>
      </w:r>
      <w:r w:rsidR="00390ED5">
        <w:rPr>
          <w:sz w:val="28"/>
          <w:szCs w:val="28"/>
        </w:rPr>
        <w:t xml:space="preserve"> </w:t>
      </w:r>
      <w:r w:rsidR="00390ED5" w:rsidRPr="00390ED5">
        <w:rPr>
          <w:sz w:val="28"/>
          <w:szCs w:val="28"/>
        </w:rPr>
        <w:t>vztahů s</w:t>
      </w:r>
      <w:r w:rsidR="00390ED5">
        <w:rPr>
          <w:sz w:val="28"/>
          <w:szCs w:val="28"/>
        </w:rPr>
        <w:t> </w:t>
      </w:r>
      <w:r w:rsidR="00390ED5" w:rsidRPr="00390ED5">
        <w:rPr>
          <w:sz w:val="28"/>
          <w:szCs w:val="28"/>
        </w:rPr>
        <w:t>autory</w:t>
      </w:r>
      <w:r w:rsidR="00390ED5">
        <w:rPr>
          <w:sz w:val="28"/>
          <w:szCs w:val="28"/>
        </w:rPr>
        <w:t>, případně sběrateli</w:t>
      </w:r>
      <w:r w:rsidR="00390ED5" w:rsidRPr="00390ED5">
        <w:rPr>
          <w:sz w:val="28"/>
          <w:szCs w:val="28"/>
        </w:rPr>
        <w:t xml:space="preserve">. </w:t>
      </w:r>
      <w:r w:rsidR="00390ED5">
        <w:rPr>
          <w:sz w:val="28"/>
          <w:szCs w:val="28"/>
        </w:rPr>
        <w:t>Právě komunikací</w:t>
      </w:r>
      <w:r w:rsidR="00070DBE">
        <w:rPr>
          <w:sz w:val="28"/>
          <w:szCs w:val="28"/>
        </w:rPr>
        <w:t xml:space="preserve"> a </w:t>
      </w:r>
      <w:r w:rsidR="00390ED5">
        <w:rPr>
          <w:sz w:val="28"/>
          <w:szCs w:val="28"/>
        </w:rPr>
        <w:t xml:space="preserve">dlouhodobým zájmem </w:t>
      </w:r>
      <w:r w:rsidR="00A16920">
        <w:rPr>
          <w:sz w:val="28"/>
          <w:szCs w:val="28"/>
        </w:rPr>
        <w:t>se nastoluje důvěra umělc</w:t>
      </w:r>
      <w:r w:rsidR="00070DBE">
        <w:rPr>
          <w:sz w:val="28"/>
          <w:szCs w:val="28"/>
        </w:rPr>
        <w:t xml:space="preserve">ů či sběratelů, že darované </w:t>
      </w:r>
      <w:r w:rsidR="00A16920">
        <w:rPr>
          <w:sz w:val="28"/>
          <w:szCs w:val="28"/>
        </w:rPr>
        <w:t xml:space="preserve">či odkázané </w:t>
      </w:r>
      <w:r w:rsidR="00070DBE">
        <w:rPr>
          <w:sz w:val="28"/>
          <w:szCs w:val="28"/>
        </w:rPr>
        <w:t>dílo přijde do dobrých rukou k dobrému správci.</w:t>
      </w:r>
      <w:r w:rsidR="00A16920">
        <w:rPr>
          <w:sz w:val="28"/>
          <w:szCs w:val="28"/>
        </w:rPr>
        <w:t xml:space="preserve"> </w:t>
      </w:r>
    </w:p>
    <w:p w:rsidR="001976B8" w:rsidRDefault="001976B8" w:rsidP="00390ED5">
      <w:pPr>
        <w:rPr>
          <w:sz w:val="28"/>
          <w:szCs w:val="28"/>
        </w:rPr>
      </w:pPr>
    </w:p>
    <w:p w:rsidR="001976B8" w:rsidRDefault="001976B8" w:rsidP="00390ED5">
      <w:pPr>
        <w:rPr>
          <w:sz w:val="28"/>
          <w:szCs w:val="28"/>
        </w:rPr>
      </w:pPr>
    </w:p>
    <w:p w:rsidR="00930C87" w:rsidRDefault="00930C87" w:rsidP="00930C87">
      <w:pPr>
        <w:rPr>
          <w:sz w:val="28"/>
          <w:szCs w:val="28"/>
        </w:rPr>
      </w:pPr>
      <w:r>
        <w:rPr>
          <w:sz w:val="28"/>
          <w:szCs w:val="28"/>
        </w:rPr>
        <w:lastRenderedPageBreak/>
        <w:t>2.3.5. ZÁPŮJČKY</w:t>
      </w:r>
    </w:p>
    <w:p w:rsidR="00930C87" w:rsidRDefault="00930C87" w:rsidP="00930C87">
      <w:pPr>
        <w:rPr>
          <w:sz w:val="28"/>
          <w:szCs w:val="28"/>
        </w:rPr>
      </w:pPr>
      <w:r>
        <w:rPr>
          <w:sz w:val="28"/>
          <w:szCs w:val="28"/>
        </w:rPr>
        <w:t>Zápůjčky našich sbírkových předmětů jsou součástí strategie zviditelňování galerie, budování prestiže a vztahů mezi institucemi, proto potenciálním zapůjčitelům vycházíme v co nejvýše možné míře vstříc.</w:t>
      </w:r>
    </w:p>
    <w:p w:rsidR="0028180B" w:rsidRDefault="0028180B" w:rsidP="0028180B">
      <w:pPr>
        <w:rPr>
          <w:sz w:val="28"/>
          <w:szCs w:val="28"/>
        </w:rPr>
      </w:pPr>
      <w:r>
        <w:rPr>
          <w:sz w:val="28"/>
          <w:szCs w:val="28"/>
        </w:rPr>
        <w:t>3. INVENTARIZACE SBÍRKY</w:t>
      </w:r>
    </w:p>
    <w:p w:rsidR="0028180B" w:rsidRDefault="0028180B" w:rsidP="0028180B">
      <w:pPr>
        <w:rPr>
          <w:sz w:val="28"/>
          <w:szCs w:val="28"/>
        </w:rPr>
      </w:pPr>
      <w:r>
        <w:rPr>
          <w:sz w:val="28"/>
          <w:szCs w:val="28"/>
        </w:rPr>
        <w:t>ŘÁDNÁ</w:t>
      </w:r>
    </w:p>
    <w:p w:rsidR="00D6537A" w:rsidRDefault="00D6537A" w:rsidP="0028180B">
      <w:pPr>
        <w:rPr>
          <w:sz w:val="28"/>
          <w:szCs w:val="28"/>
        </w:rPr>
      </w:pPr>
      <w:r>
        <w:rPr>
          <w:sz w:val="28"/>
          <w:szCs w:val="28"/>
        </w:rPr>
        <w:t xml:space="preserve">Každoročně probíhá </w:t>
      </w:r>
      <w:r w:rsidR="009455AD">
        <w:rPr>
          <w:sz w:val="28"/>
          <w:szCs w:val="28"/>
        </w:rPr>
        <w:t xml:space="preserve">dílčí </w:t>
      </w:r>
      <w:r>
        <w:rPr>
          <w:sz w:val="28"/>
          <w:szCs w:val="28"/>
        </w:rPr>
        <w:t xml:space="preserve">inventarizace sbírek </w:t>
      </w:r>
      <w:r w:rsidR="009455AD">
        <w:rPr>
          <w:sz w:val="28"/>
          <w:szCs w:val="28"/>
        </w:rPr>
        <w:t>podle plánu tak, aby celá sbírka byla kompletně zinventarizovaná vždy za období</w:t>
      </w:r>
      <w:r w:rsidR="007A45C8">
        <w:rPr>
          <w:sz w:val="28"/>
          <w:szCs w:val="28"/>
        </w:rPr>
        <w:t xml:space="preserve"> 10 let podle zákona o ochraně sbírek</w:t>
      </w:r>
      <w:r w:rsidR="009455AD">
        <w:rPr>
          <w:sz w:val="28"/>
          <w:szCs w:val="28"/>
        </w:rPr>
        <w:t>.</w:t>
      </w:r>
    </w:p>
    <w:p w:rsidR="0028180B" w:rsidRDefault="0028180B" w:rsidP="0028180B">
      <w:pPr>
        <w:rPr>
          <w:sz w:val="28"/>
          <w:szCs w:val="28"/>
        </w:rPr>
      </w:pPr>
      <w:r>
        <w:rPr>
          <w:sz w:val="28"/>
          <w:szCs w:val="28"/>
        </w:rPr>
        <w:t>MIMOŘÁDNÁ</w:t>
      </w:r>
    </w:p>
    <w:p w:rsidR="000C1249" w:rsidRDefault="000C1249" w:rsidP="0028180B">
      <w:pPr>
        <w:rPr>
          <w:sz w:val="28"/>
          <w:szCs w:val="28"/>
        </w:rPr>
      </w:pPr>
      <w:r>
        <w:rPr>
          <w:sz w:val="28"/>
          <w:szCs w:val="28"/>
        </w:rPr>
        <w:t>V mimořádných případech vyhlašuje ředitel instituce mimořádnou inventarizaci sbírky či podsbírek.</w:t>
      </w:r>
    </w:p>
    <w:p w:rsidR="00067B20" w:rsidRDefault="0028180B">
      <w:pPr>
        <w:rPr>
          <w:sz w:val="28"/>
          <w:szCs w:val="28"/>
        </w:rPr>
      </w:pPr>
      <w:r>
        <w:rPr>
          <w:sz w:val="28"/>
          <w:szCs w:val="28"/>
        </w:rPr>
        <w:t>4. EVIDENCE</w:t>
      </w:r>
      <w:r w:rsidR="0069448A">
        <w:rPr>
          <w:sz w:val="28"/>
          <w:szCs w:val="28"/>
        </w:rPr>
        <w:t xml:space="preserve"> A DOKUMENTACE</w:t>
      </w:r>
    </w:p>
    <w:p w:rsidR="0069448A" w:rsidRPr="0069448A" w:rsidRDefault="0069448A" w:rsidP="0069448A">
      <w:pPr>
        <w:spacing w:after="0"/>
        <w:rPr>
          <w:sz w:val="28"/>
          <w:szCs w:val="28"/>
        </w:rPr>
      </w:pPr>
      <w:r w:rsidRPr="0069448A">
        <w:rPr>
          <w:sz w:val="28"/>
          <w:szCs w:val="28"/>
        </w:rPr>
        <w:t>Sbírka Galerie Klatovy/Klenová je zapsána v Centrální evidenci sbírek (CES), číslo GKK/001-06-22/006001. Má několik podsbírek, rozdělených podle charakteru předmětů.</w:t>
      </w:r>
    </w:p>
    <w:p w:rsidR="0069448A" w:rsidRPr="0069448A" w:rsidRDefault="0069448A" w:rsidP="0069448A">
      <w:pPr>
        <w:spacing w:after="0"/>
        <w:rPr>
          <w:sz w:val="28"/>
          <w:szCs w:val="28"/>
        </w:rPr>
      </w:pPr>
      <w:r w:rsidRPr="0069448A">
        <w:rPr>
          <w:sz w:val="28"/>
          <w:szCs w:val="28"/>
        </w:rPr>
        <w:t>Evidence sbírkových předmětů je vedena jako dvoustupňová, tj. chronologická ( přírůstková</w:t>
      </w:r>
      <w:r>
        <w:rPr>
          <w:sz w:val="28"/>
          <w:szCs w:val="28"/>
        </w:rPr>
        <w:t xml:space="preserve"> </w:t>
      </w:r>
      <w:r w:rsidRPr="0069448A">
        <w:rPr>
          <w:sz w:val="28"/>
          <w:szCs w:val="28"/>
        </w:rPr>
        <w:t>kniha ) a systematická ( katalogizační karty ). V katalogizačních kartách jsou průběžně</w:t>
      </w:r>
      <w:r>
        <w:rPr>
          <w:sz w:val="28"/>
          <w:szCs w:val="28"/>
        </w:rPr>
        <w:t xml:space="preserve"> </w:t>
      </w:r>
      <w:r w:rsidRPr="0069448A">
        <w:rPr>
          <w:sz w:val="28"/>
          <w:szCs w:val="28"/>
        </w:rPr>
        <w:t xml:space="preserve">doplňovány nové údaje. Zároveň je pro dokumentaci a </w:t>
      </w:r>
      <w:r w:rsidRPr="00CA474C">
        <w:rPr>
          <w:sz w:val="28"/>
          <w:szCs w:val="28"/>
        </w:rPr>
        <w:t xml:space="preserve">evidenci sbírek využíván počítačový </w:t>
      </w:r>
      <w:r w:rsidR="00B708C8" w:rsidRPr="00CA474C">
        <w:rPr>
          <w:sz w:val="28"/>
          <w:szCs w:val="28"/>
        </w:rPr>
        <w:t>program Demus01, ze kterého se posouvají údaje o jednotlivých sbírkových předmětech do online katalogu tzv. ProMuSu – Registr sbírek výtvarného umění (katalog sbírek členských galerií Rady galerií České republiky).</w:t>
      </w:r>
      <w:r w:rsidR="00B708C8">
        <w:rPr>
          <w:sz w:val="28"/>
          <w:szCs w:val="28"/>
        </w:rPr>
        <w:t xml:space="preserve"> </w:t>
      </w:r>
      <w:r w:rsidRPr="0069448A">
        <w:rPr>
          <w:sz w:val="28"/>
          <w:szCs w:val="28"/>
        </w:rPr>
        <w:t>Databázi doplňuje kuráto</w:t>
      </w:r>
      <w:r w:rsidR="007A45C8">
        <w:rPr>
          <w:sz w:val="28"/>
          <w:szCs w:val="28"/>
        </w:rPr>
        <w:t>r sbírek podle přírůstků sbírky a podle nových badatelských zjištění.</w:t>
      </w:r>
    </w:p>
    <w:p w:rsidR="0069448A" w:rsidRDefault="0069448A" w:rsidP="0069448A">
      <w:pPr>
        <w:spacing w:after="0"/>
        <w:rPr>
          <w:sz w:val="28"/>
          <w:szCs w:val="28"/>
        </w:rPr>
      </w:pPr>
      <w:r w:rsidRPr="0069448A">
        <w:rPr>
          <w:sz w:val="28"/>
          <w:szCs w:val="28"/>
        </w:rPr>
        <w:t>On - line vizualizace sbírek GKK v CES byla podle novely vyhlášky Ministerstva kultury</w:t>
      </w:r>
      <w:r>
        <w:rPr>
          <w:sz w:val="28"/>
          <w:szCs w:val="28"/>
        </w:rPr>
        <w:t xml:space="preserve"> </w:t>
      </w:r>
      <w:r w:rsidRPr="0069448A">
        <w:rPr>
          <w:sz w:val="28"/>
          <w:szCs w:val="28"/>
        </w:rPr>
        <w:t>č. 275/2000 Sb., kterou se provádí zákon č. 122/2000 Sb., o ochraně sbírek muzejní povahy</w:t>
      </w:r>
      <w:r>
        <w:rPr>
          <w:sz w:val="28"/>
          <w:szCs w:val="28"/>
        </w:rPr>
        <w:t xml:space="preserve"> </w:t>
      </w:r>
      <w:r w:rsidRPr="0069448A">
        <w:rPr>
          <w:sz w:val="28"/>
          <w:szCs w:val="28"/>
        </w:rPr>
        <w:t>a o změně některých dalších zákonů, provedena ke dni 30.6.2014 u všech podsbírek</w:t>
      </w:r>
      <w:r>
        <w:rPr>
          <w:sz w:val="28"/>
          <w:szCs w:val="28"/>
        </w:rPr>
        <w:t xml:space="preserve"> </w:t>
      </w:r>
      <w:r w:rsidRPr="0069448A">
        <w:rPr>
          <w:sz w:val="28"/>
          <w:szCs w:val="28"/>
        </w:rPr>
        <w:t>( 1.obrazy, 2.kresby, 3.plastiky, 4.grafika, 5.historická, 6.fotografie, filmy, videozáznamy a</w:t>
      </w:r>
      <w:r>
        <w:rPr>
          <w:sz w:val="28"/>
          <w:szCs w:val="28"/>
        </w:rPr>
        <w:t xml:space="preserve"> </w:t>
      </w:r>
      <w:r w:rsidRPr="0069448A">
        <w:rPr>
          <w:sz w:val="28"/>
          <w:szCs w:val="28"/>
        </w:rPr>
        <w:t>jiná média ) a byla odsouhlasena Ministerstvem kultury ČR.</w:t>
      </w:r>
    </w:p>
    <w:p w:rsidR="0069448A" w:rsidRDefault="0069448A" w:rsidP="0069448A">
      <w:pPr>
        <w:spacing w:after="0"/>
        <w:rPr>
          <w:sz w:val="28"/>
          <w:szCs w:val="28"/>
        </w:rPr>
      </w:pPr>
      <w:r w:rsidRPr="0069448A">
        <w:rPr>
          <w:sz w:val="28"/>
          <w:szCs w:val="28"/>
        </w:rPr>
        <w:lastRenderedPageBreak/>
        <w:t>Fotografická dokumenta</w:t>
      </w:r>
      <w:r w:rsidR="007A45C8">
        <w:rPr>
          <w:sz w:val="28"/>
          <w:szCs w:val="28"/>
        </w:rPr>
        <w:t>ce sbírek je prováděna průběžně především v souvislosti s akvizicemi.</w:t>
      </w:r>
    </w:p>
    <w:p w:rsidR="007A45C8" w:rsidRDefault="007A45C8" w:rsidP="0069448A">
      <w:pPr>
        <w:spacing w:after="0"/>
        <w:rPr>
          <w:sz w:val="28"/>
          <w:szCs w:val="28"/>
        </w:rPr>
      </w:pPr>
    </w:p>
    <w:p w:rsidR="00070DBE" w:rsidRDefault="001976B8" w:rsidP="00070DBE">
      <w:pPr>
        <w:rPr>
          <w:sz w:val="28"/>
          <w:szCs w:val="28"/>
        </w:rPr>
      </w:pPr>
      <w:r>
        <w:rPr>
          <w:sz w:val="28"/>
          <w:szCs w:val="28"/>
        </w:rPr>
        <w:t>4.1</w:t>
      </w:r>
      <w:r w:rsidR="00070DBE">
        <w:rPr>
          <w:sz w:val="28"/>
          <w:szCs w:val="28"/>
        </w:rPr>
        <w:t xml:space="preserve">. </w:t>
      </w:r>
      <w:r w:rsidR="00070DBE" w:rsidRPr="00070DBE">
        <w:rPr>
          <w:sz w:val="28"/>
          <w:szCs w:val="28"/>
        </w:rPr>
        <w:t>KRITÉRIA PRO VYŘAZOVÁNÍ SBÍRKOVÝCH PŘEDMĚTŮ</w:t>
      </w:r>
    </w:p>
    <w:p w:rsidR="009B19DD" w:rsidRDefault="009B19DD" w:rsidP="00070DBE">
      <w:pPr>
        <w:rPr>
          <w:sz w:val="28"/>
          <w:szCs w:val="28"/>
        </w:rPr>
      </w:pPr>
      <w:r>
        <w:rPr>
          <w:sz w:val="28"/>
          <w:szCs w:val="28"/>
        </w:rPr>
        <w:t>Vyřazován</w:t>
      </w:r>
      <w:r w:rsidR="00CA474C">
        <w:rPr>
          <w:sz w:val="28"/>
          <w:szCs w:val="28"/>
        </w:rPr>
        <w:t>í sbírkových předmětů probíhá podle zákona č. 122/2000 Sb. a za posledních deset roků nebyl ze sbírkového fondu galerie vyřazen žádný předmět.</w:t>
      </w:r>
      <w:r>
        <w:rPr>
          <w:sz w:val="28"/>
          <w:szCs w:val="28"/>
        </w:rPr>
        <w:t xml:space="preserve"> </w:t>
      </w:r>
    </w:p>
    <w:p w:rsidR="00BB19BA" w:rsidRDefault="00BB19BA" w:rsidP="005664F8">
      <w:pPr>
        <w:spacing w:after="0"/>
        <w:rPr>
          <w:sz w:val="28"/>
          <w:szCs w:val="28"/>
        </w:rPr>
      </w:pPr>
    </w:p>
    <w:p w:rsidR="00BB19BA" w:rsidRDefault="00BB19BA" w:rsidP="00BB19BA">
      <w:pPr>
        <w:rPr>
          <w:sz w:val="28"/>
          <w:szCs w:val="28"/>
        </w:rPr>
      </w:pPr>
      <w:r>
        <w:rPr>
          <w:sz w:val="28"/>
          <w:szCs w:val="28"/>
        </w:rPr>
        <w:t>5. AKVIZICE A AKVIZIČNÍ STRATEGIE</w:t>
      </w:r>
    </w:p>
    <w:p w:rsidR="00BB19BA" w:rsidRDefault="00BB19BA" w:rsidP="00BB19BA">
      <w:pPr>
        <w:rPr>
          <w:sz w:val="28"/>
          <w:szCs w:val="28"/>
        </w:rPr>
      </w:pPr>
      <w:r>
        <w:rPr>
          <w:sz w:val="28"/>
          <w:szCs w:val="28"/>
        </w:rPr>
        <w:t xml:space="preserve">Akvizice iniciují především kurátoři sbírky s ohledem na stávající stav sbírky, na směr jejího rozšiřování a na základě své odbornosti. </w:t>
      </w:r>
    </w:p>
    <w:p w:rsidR="00BB19BA" w:rsidRDefault="00BB19BA" w:rsidP="00BB19BA">
      <w:pPr>
        <w:rPr>
          <w:sz w:val="28"/>
          <w:szCs w:val="28"/>
        </w:rPr>
      </w:pPr>
      <w:r>
        <w:rPr>
          <w:sz w:val="28"/>
          <w:szCs w:val="28"/>
        </w:rPr>
        <w:t xml:space="preserve">Jako poradní orgán je vytvořena nezávislá akviziční komise ve složení vrcholných odborníků v oblasti výtvarného umění, která se vyjadřuje ke všem zamýšleným nákupům i darům. Její doporučení či nedoporučení GKK respektuje. </w:t>
      </w:r>
    </w:p>
    <w:p w:rsidR="00BB19BA" w:rsidRPr="00A46E2F" w:rsidRDefault="00BB19BA" w:rsidP="00BB19BA">
      <w:pPr>
        <w:rPr>
          <w:sz w:val="28"/>
          <w:szCs w:val="28"/>
        </w:rPr>
      </w:pPr>
      <w:r>
        <w:rPr>
          <w:sz w:val="28"/>
          <w:szCs w:val="28"/>
        </w:rPr>
        <w:t>Galerie své hospodaření koriguje tak, aby na akvizice zbývala dostatečná částka, neboť akviziční činnost je jednou z hlavních náplní sbírkotvorné činnosti jako širšího celku.</w:t>
      </w:r>
      <w:r w:rsidRPr="00F01CF0">
        <w:rPr>
          <w:sz w:val="28"/>
          <w:szCs w:val="28"/>
        </w:rPr>
        <w:t xml:space="preserve"> </w:t>
      </w:r>
      <w:r>
        <w:rPr>
          <w:sz w:val="28"/>
          <w:szCs w:val="28"/>
        </w:rPr>
        <w:t>GKK zaujímá svou akviziční činností mezi českými institucemi jedno z čelních míst, přesto ne vždy je možné uskutečnit nákup v plném rozsahu z důvodů finančních. Strategie se ubírá jednak cestou financování z jiných zdrojů (Grantový program ISO, doplňková činnost), a za druhé cestou získávání darů. V zahraničí je instituce mecenátu prestižní záležitostí a proto je v zájmu galerie vybudovat pozici takové galerie, do které bude potencionální mecenáš s hrdostí investovat.</w:t>
      </w:r>
    </w:p>
    <w:p w:rsidR="00BB19BA" w:rsidRDefault="006A0DAD" w:rsidP="00BB19BA">
      <w:pPr>
        <w:rPr>
          <w:sz w:val="28"/>
          <w:szCs w:val="28"/>
        </w:rPr>
      </w:pPr>
      <w:r>
        <w:rPr>
          <w:sz w:val="28"/>
          <w:szCs w:val="28"/>
        </w:rPr>
        <w:t>Akviziční činnost GKK se</w:t>
      </w:r>
      <w:r w:rsidR="00BB19BA" w:rsidRPr="00A46E2F">
        <w:rPr>
          <w:sz w:val="28"/>
          <w:szCs w:val="28"/>
        </w:rPr>
        <w:t xml:space="preserve"> bude zaměřovat především na díla, která budou sbírku doplňovat i s ohledem do budoucna a na vznikající stálou expozic</w:t>
      </w:r>
      <w:r w:rsidR="00BB19BA">
        <w:rPr>
          <w:sz w:val="28"/>
          <w:szCs w:val="28"/>
        </w:rPr>
        <w:t xml:space="preserve">i. </w:t>
      </w:r>
    </w:p>
    <w:p w:rsidR="00BB19BA" w:rsidRPr="00A46E2F" w:rsidRDefault="00BB19BA" w:rsidP="001976B8">
      <w:pPr>
        <w:rPr>
          <w:rFonts w:cstheme="minorHAnsi"/>
          <w:sz w:val="28"/>
          <w:szCs w:val="28"/>
        </w:rPr>
      </w:pPr>
      <w:r>
        <w:rPr>
          <w:sz w:val="28"/>
          <w:szCs w:val="28"/>
        </w:rPr>
        <w:t>Bude směřovat</w:t>
      </w:r>
      <w:r w:rsidRPr="00A46E2F">
        <w:rPr>
          <w:rFonts w:cstheme="minorHAnsi"/>
          <w:sz w:val="28"/>
          <w:szCs w:val="28"/>
        </w:rPr>
        <w:t xml:space="preserve"> k získávání uměleckých děl od významných českých </w:t>
      </w:r>
      <w:r w:rsidR="00595C1D" w:rsidRPr="00A46E2F">
        <w:rPr>
          <w:rFonts w:cstheme="minorHAnsi"/>
          <w:sz w:val="28"/>
          <w:szCs w:val="28"/>
        </w:rPr>
        <w:t>umělců začátku</w:t>
      </w:r>
      <w:r w:rsidRPr="00A46E2F">
        <w:rPr>
          <w:rFonts w:cstheme="minorHAnsi"/>
          <w:sz w:val="28"/>
          <w:szCs w:val="28"/>
        </w:rPr>
        <w:t xml:space="preserve"> druhé poloviny 20. století až do současnosti. Vzhledem ke stávajícímu stavu sbírek, budou do sbírkového fondu doplněni  autoři, kteří zcela ve sbírkách chybí a jsou významní pro období 2. pol. 20 století. Především budou doplňovány výtvarné skupiny, např. Tvrdohlaví, 12/15 apod. o výtvarná díla autorů, kteří ve skupině a sbírce dosud chybí.</w:t>
      </w:r>
    </w:p>
    <w:p w:rsidR="00BB19BA" w:rsidRPr="00A46E2F" w:rsidRDefault="00BB19BA" w:rsidP="00BB19BA">
      <w:pPr>
        <w:pStyle w:val="Odstavecseseznamem1"/>
        <w:ind w:left="0"/>
        <w:rPr>
          <w:rFonts w:asciiTheme="minorHAnsi" w:hAnsiTheme="minorHAnsi" w:cstheme="minorHAnsi"/>
          <w:sz w:val="28"/>
          <w:szCs w:val="28"/>
        </w:rPr>
      </w:pPr>
      <w:r w:rsidRPr="00A46E2F">
        <w:rPr>
          <w:rFonts w:asciiTheme="minorHAnsi" w:hAnsiTheme="minorHAnsi" w:cstheme="minorHAnsi"/>
          <w:sz w:val="28"/>
          <w:szCs w:val="28"/>
        </w:rPr>
        <w:lastRenderedPageBreak/>
        <w:t xml:space="preserve">Podle již dosavadních zastoupených autorů budou hlavně u výrazných představitelů doplňovaná díla </w:t>
      </w:r>
      <w:r w:rsidR="006A0DAD">
        <w:rPr>
          <w:rFonts w:asciiTheme="minorHAnsi" w:hAnsiTheme="minorHAnsi" w:cstheme="minorHAnsi"/>
          <w:sz w:val="28"/>
          <w:szCs w:val="28"/>
        </w:rPr>
        <w:t>z jeji</w:t>
      </w:r>
      <w:r w:rsidRPr="00A46E2F">
        <w:rPr>
          <w:rFonts w:asciiTheme="minorHAnsi" w:hAnsiTheme="minorHAnsi" w:cstheme="minorHAnsi"/>
          <w:sz w:val="28"/>
          <w:szCs w:val="28"/>
        </w:rPr>
        <w:t xml:space="preserve">ch tvorby tak, aby u autora vytvářeli průřez časový nebo námětový. </w:t>
      </w:r>
    </w:p>
    <w:p w:rsidR="00BB19BA" w:rsidRPr="00A46E2F" w:rsidRDefault="00BB19BA" w:rsidP="00BB19BA">
      <w:pPr>
        <w:pStyle w:val="Odstavecseseznamem1"/>
        <w:rPr>
          <w:rFonts w:asciiTheme="minorHAnsi" w:hAnsiTheme="minorHAnsi" w:cstheme="minorHAnsi"/>
          <w:sz w:val="28"/>
          <w:szCs w:val="28"/>
        </w:rPr>
      </w:pPr>
    </w:p>
    <w:p w:rsidR="00BB19BA" w:rsidRPr="00A46E2F" w:rsidRDefault="00BB19BA" w:rsidP="00BB19BA">
      <w:pPr>
        <w:pStyle w:val="Odstavecseseznamem1"/>
        <w:ind w:left="0"/>
        <w:rPr>
          <w:rFonts w:asciiTheme="minorHAnsi" w:hAnsiTheme="minorHAnsi" w:cstheme="minorHAnsi"/>
          <w:sz w:val="28"/>
          <w:szCs w:val="28"/>
        </w:rPr>
      </w:pPr>
      <w:r w:rsidRPr="00A46E2F">
        <w:rPr>
          <w:rFonts w:asciiTheme="minorHAnsi" w:hAnsiTheme="minorHAnsi" w:cstheme="minorHAnsi"/>
          <w:sz w:val="28"/>
          <w:szCs w:val="28"/>
        </w:rPr>
        <w:t xml:space="preserve">Sbírkový fond bude doplňován také o důležitá výtvarná díla střední a mladší generace autorů. (především autory, kteří měli v GKK </w:t>
      </w:r>
      <w:r w:rsidR="00A713CC" w:rsidRPr="00A46E2F">
        <w:rPr>
          <w:rFonts w:asciiTheme="minorHAnsi" w:hAnsiTheme="minorHAnsi" w:cstheme="minorHAnsi"/>
          <w:sz w:val="28"/>
          <w:szCs w:val="28"/>
        </w:rPr>
        <w:t>výstavu)</w:t>
      </w:r>
    </w:p>
    <w:p w:rsidR="00BB19BA" w:rsidRPr="00A46E2F" w:rsidRDefault="00BB19BA" w:rsidP="00BB19BA">
      <w:pPr>
        <w:pStyle w:val="Odstavecseseznamem1"/>
        <w:ind w:left="360"/>
        <w:rPr>
          <w:rFonts w:asciiTheme="minorHAnsi" w:hAnsiTheme="minorHAnsi" w:cstheme="minorHAnsi"/>
          <w:sz w:val="28"/>
          <w:szCs w:val="28"/>
        </w:rPr>
      </w:pPr>
    </w:p>
    <w:p w:rsidR="00BB19BA" w:rsidRPr="00A46E2F" w:rsidRDefault="00BB19BA" w:rsidP="00BB19BA">
      <w:pPr>
        <w:pStyle w:val="Odstavecseseznamem1"/>
        <w:ind w:left="0"/>
        <w:rPr>
          <w:rFonts w:asciiTheme="minorHAnsi" w:hAnsiTheme="minorHAnsi" w:cstheme="minorHAnsi"/>
          <w:sz w:val="28"/>
          <w:szCs w:val="28"/>
        </w:rPr>
      </w:pPr>
      <w:r w:rsidRPr="00A46E2F">
        <w:rPr>
          <w:rFonts w:asciiTheme="minorHAnsi" w:hAnsiTheme="minorHAnsi" w:cstheme="minorHAnsi"/>
          <w:sz w:val="28"/>
          <w:szCs w:val="28"/>
        </w:rPr>
        <w:t>Od získávání slovenských autorů bychom upustili z důvodu, že naše sbírka má ještě rezervy v nákupu výtvarných děl od českých autorů. Nákup slovenských autorů</w:t>
      </w:r>
      <w:r w:rsidR="006A0DAD">
        <w:rPr>
          <w:rFonts w:asciiTheme="minorHAnsi" w:hAnsiTheme="minorHAnsi" w:cstheme="minorHAnsi"/>
          <w:sz w:val="28"/>
          <w:szCs w:val="28"/>
        </w:rPr>
        <w:t>, ale i autorů jiných národností</w:t>
      </w:r>
      <w:r w:rsidRPr="00A46E2F">
        <w:rPr>
          <w:rFonts w:asciiTheme="minorHAnsi" w:hAnsiTheme="minorHAnsi" w:cstheme="minorHAnsi"/>
          <w:sz w:val="28"/>
          <w:szCs w:val="28"/>
        </w:rPr>
        <w:t xml:space="preserve"> bychom zvažovali v případě, že autor se již dlouhodobě etabloval na české výtvarné scéně, nebo jeho dílo vzniklo na sympoziu pořádaném galerií. </w:t>
      </w:r>
    </w:p>
    <w:p w:rsidR="00BB19BA" w:rsidRPr="00A46E2F" w:rsidRDefault="00BB19BA" w:rsidP="00BB19BA">
      <w:pPr>
        <w:pStyle w:val="Odstavecseseznamem1"/>
        <w:ind w:left="360"/>
        <w:rPr>
          <w:rFonts w:asciiTheme="minorHAnsi" w:hAnsiTheme="minorHAnsi" w:cstheme="minorHAnsi"/>
          <w:sz w:val="28"/>
          <w:szCs w:val="28"/>
        </w:rPr>
      </w:pPr>
    </w:p>
    <w:p w:rsidR="00BB19BA" w:rsidRDefault="00BB19BA" w:rsidP="003523B6">
      <w:pPr>
        <w:pStyle w:val="Odstavecseseznamem1"/>
        <w:ind w:left="0"/>
        <w:rPr>
          <w:rFonts w:asciiTheme="minorHAnsi" w:hAnsiTheme="minorHAnsi" w:cstheme="minorHAnsi"/>
          <w:sz w:val="28"/>
          <w:szCs w:val="28"/>
        </w:rPr>
      </w:pPr>
      <w:r w:rsidRPr="00A46E2F">
        <w:rPr>
          <w:rFonts w:asciiTheme="minorHAnsi" w:hAnsiTheme="minorHAnsi" w:cstheme="minorHAnsi"/>
          <w:sz w:val="28"/>
          <w:szCs w:val="28"/>
        </w:rPr>
        <w:t xml:space="preserve">Sbírkový fond bude také doplňován o výrazné regionální představitele, </w:t>
      </w:r>
      <w:r w:rsidR="00A713CC" w:rsidRPr="00A46E2F">
        <w:rPr>
          <w:rFonts w:asciiTheme="minorHAnsi" w:hAnsiTheme="minorHAnsi" w:cstheme="minorHAnsi"/>
          <w:sz w:val="28"/>
          <w:szCs w:val="28"/>
        </w:rPr>
        <w:t>jejichž výstavní</w:t>
      </w:r>
      <w:r w:rsidRPr="00A46E2F">
        <w:rPr>
          <w:rFonts w:asciiTheme="minorHAnsi" w:hAnsiTheme="minorHAnsi" w:cstheme="minorHAnsi"/>
          <w:sz w:val="28"/>
          <w:szCs w:val="28"/>
        </w:rPr>
        <w:t xml:space="preserve"> činnost a výtvarné aktivity překročily hranice regionu.  </w:t>
      </w:r>
    </w:p>
    <w:p w:rsidR="001C2336" w:rsidRPr="00CA474C" w:rsidRDefault="001C2336" w:rsidP="001C2336">
      <w:pPr>
        <w:pStyle w:val="Odstavecseseznamem2"/>
        <w:ind w:left="0"/>
        <w:rPr>
          <w:sz w:val="28"/>
          <w:szCs w:val="28"/>
        </w:rPr>
      </w:pPr>
      <w:r w:rsidRPr="00CA474C">
        <w:rPr>
          <w:sz w:val="28"/>
          <w:szCs w:val="28"/>
        </w:rPr>
        <w:t>Sbírkotvorná a výstavní</w:t>
      </w:r>
      <w:r w:rsidR="00CA474C" w:rsidRPr="00CA474C">
        <w:rPr>
          <w:sz w:val="28"/>
          <w:szCs w:val="28"/>
        </w:rPr>
        <w:t xml:space="preserve"> činnost je v GKK vzájemně</w:t>
      </w:r>
      <w:r w:rsidRPr="00CA474C">
        <w:rPr>
          <w:sz w:val="28"/>
          <w:szCs w:val="28"/>
        </w:rPr>
        <w:t xml:space="preserve"> propojená. Což</w:t>
      </w:r>
      <w:r w:rsidR="00595C1D" w:rsidRPr="00CA474C">
        <w:rPr>
          <w:sz w:val="28"/>
          <w:szCs w:val="28"/>
        </w:rPr>
        <w:t xml:space="preserve"> pro nás</w:t>
      </w:r>
      <w:r w:rsidRPr="00CA474C">
        <w:rPr>
          <w:sz w:val="28"/>
          <w:szCs w:val="28"/>
        </w:rPr>
        <w:t xml:space="preserve"> znamená, že při</w:t>
      </w:r>
      <w:r w:rsidR="00A713CC" w:rsidRPr="00CA474C">
        <w:rPr>
          <w:sz w:val="28"/>
          <w:szCs w:val="28"/>
        </w:rPr>
        <w:t xml:space="preserve"> výběru umělců</w:t>
      </w:r>
      <w:r w:rsidRPr="00CA474C">
        <w:rPr>
          <w:sz w:val="28"/>
          <w:szCs w:val="28"/>
        </w:rPr>
        <w:t xml:space="preserve"> na výstavu budou odborní zaměst</w:t>
      </w:r>
      <w:r w:rsidR="00CA474C" w:rsidRPr="00CA474C">
        <w:rPr>
          <w:sz w:val="28"/>
          <w:szCs w:val="28"/>
        </w:rPr>
        <w:t>nanci galerie zvažovat i jak je</w:t>
      </w:r>
      <w:r w:rsidRPr="00CA474C">
        <w:rPr>
          <w:sz w:val="28"/>
          <w:szCs w:val="28"/>
        </w:rPr>
        <w:t xml:space="preserve"> nebo není </w:t>
      </w:r>
      <w:r w:rsidR="00CA474C" w:rsidRPr="00CA474C">
        <w:rPr>
          <w:sz w:val="28"/>
          <w:szCs w:val="28"/>
        </w:rPr>
        <w:t xml:space="preserve">umělec </w:t>
      </w:r>
      <w:r w:rsidRPr="00CA474C">
        <w:rPr>
          <w:sz w:val="28"/>
          <w:szCs w:val="28"/>
        </w:rPr>
        <w:t xml:space="preserve">ve sbírkách zastoupen a jestli jeho dílo bude přínosem pro sbírku. </w:t>
      </w:r>
      <w:r w:rsidR="00595C1D" w:rsidRPr="00CA474C">
        <w:rPr>
          <w:sz w:val="28"/>
          <w:szCs w:val="28"/>
        </w:rPr>
        <w:t xml:space="preserve"> </w:t>
      </w:r>
    </w:p>
    <w:p w:rsidR="007A45C8" w:rsidRPr="005664F8" w:rsidRDefault="007A45C8" w:rsidP="005664F8">
      <w:pPr>
        <w:spacing w:after="0"/>
        <w:rPr>
          <w:sz w:val="28"/>
          <w:szCs w:val="28"/>
        </w:rPr>
      </w:pPr>
    </w:p>
    <w:p w:rsidR="00367F77" w:rsidRDefault="00BB19BA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367F77">
        <w:rPr>
          <w:sz w:val="28"/>
          <w:szCs w:val="28"/>
        </w:rPr>
        <w:t>. SWOT ANALÝZA</w:t>
      </w:r>
    </w:p>
    <w:p w:rsidR="00367F77" w:rsidRDefault="00367F77">
      <w:pPr>
        <w:rPr>
          <w:b/>
          <w:sz w:val="28"/>
          <w:szCs w:val="28"/>
        </w:rPr>
      </w:pPr>
      <w:r w:rsidRPr="00367F77">
        <w:rPr>
          <w:b/>
          <w:sz w:val="28"/>
          <w:szCs w:val="28"/>
        </w:rPr>
        <w:t>Silné stránky</w:t>
      </w:r>
    </w:p>
    <w:p w:rsidR="00011048" w:rsidRDefault="00011048" w:rsidP="00011048">
      <w:pPr>
        <w:spacing w:line="240" w:lineRule="auto"/>
        <w:rPr>
          <w:sz w:val="28"/>
          <w:szCs w:val="28"/>
        </w:rPr>
      </w:pPr>
      <w:r w:rsidRPr="00011048">
        <w:rPr>
          <w:sz w:val="28"/>
          <w:szCs w:val="28"/>
        </w:rPr>
        <w:t>Vybudovaná prestiž galerie a kvalitní odborný personál</w:t>
      </w:r>
    </w:p>
    <w:p w:rsidR="0073651D" w:rsidRDefault="0073651D" w:rsidP="000110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Profesionální ochrana a péče o sbírky v rámci možností a záruka kontinuity</w:t>
      </w:r>
      <w:r w:rsidR="00500CA2">
        <w:rPr>
          <w:sz w:val="28"/>
          <w:szCs w:val="28"/>
        </w:rPr>
        <w:t xml:space="preserve"> péče</w:t>
      </w:r>
    </w:p>
    <w:p w:rsidR="0073651D" w:rsidRDefault="0073651D" w:rsidP="000110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Spolupráce s partnerskými institucemi v oblasti výpůjček a zápůjček</w:t>
      </w:r>
    </w:p>
    <w:p w:rsidR="00011048" w:rsidRDefault="00011048" w:rsidP="000110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Profesionální přístup k</w:t>
      </w:r>
      <w:r w:rsidR="0073651D">
        <w:rPr>
          <w:sz w:val="28"/>
          <w:szCs w:val="28"/>
        </w:rPr>
        <w:t> </w:t>
      </w:r>
      <w:r>
        <w:rPr>
          <w:sz w:val="28"/>
          <w:szCs w:val="28"/>
        </w:rPr>
        <w:t>návštěvníkům</w:t>
      </w:r>
      <w:r w:rsidR="0073651D">
        <w:rPr>
          <w:sz w:val="28"/>
          <w:szCs w:val="28"/>
        </w:rPr>
        <w:t xml:space="preserve"> výstavních projektů se zřetelem na ochotné a vstřícné jednání</w:t>
      </w:r>
      <w:r w:rsidR="001976B8">
        <w:rPr>
          <w:sz w:val="28"/>
          <w:szCs w:val="28"/>
        </w:rPr>
        <w:t>.</w:t>
      </w:r>
    </w:p>
    <w:p w:rsidR="001976B8" w:rsidRDefault="001976B8" w:rsidP="00011048">
      <w:pPr>
        <w:spacing w:line="240" w:lineRule="auto"/>
        <w:rPr>
          <w:sz w:val="28"/>
          <w:szCs w:val="28"/>
        </w:rPr>
      </w:pPr>
    </w:p>
    <w:p w:rsidR="001976B8" w:rsidRDefault="001976B8" w:rsidP="00011048">
      <w:pPr>
        <w:spacing w:line="240" w:lineRule="auto"/>
        <w:rPr>
          <w:sz w:val="28"/>
          <w:szCs w:val="28"/>
        </w:rPr>
      </w:pPr>
    </w:p>
    <w:p w:rsidR="00500CA2" w:rsidRDefault="00500CA2" w:rsidP="00011048">
      <w:pPr>
        <w:spacing w:line="240" w:lineRule="auto"/>
        <w:rPr>
          <w:sz w:val="28"/>
          <w:szCs w:val="28"/>
        </w:rPr>
      </w:pPr>
    </w:p>
    <w:p w:rsidR="0073651D" w:rsidRDefault="0073651D" w:rsidP="00011048">
      <w:pPr>
        <w:spacing w:line="240" w:lineRule="auto"/>
        <w:rPr>
          <w:b/>
          <w:sz w:val="28"/>
          <w:szCs w:val="28"/>
        </w:rPr>
      </w:pPr>
      <w:r w:rsidRPr="0073651D">
        <w:rPr>
          <w:b/>
          <w:sz w:val="28"/>
          <w:szCs w:val="28"/>
        </w:rPr>
        <w:lastRenderedPageBreak/>
        <w:t>Slabé stránky</w:t>
      </w:r>
    </w:p>
    <w:p w:rsidR="0073651D" w:rsidRDefault="00FC0AAE" w:rsidP="00011048">
      <w:pPr>
        <w:spacing w:line="240" w:lineRule="auto"/>
        <w:rPr>
          <w:sz w:val="28"/>
          <w:szCs w:val="28"/>
        </w:rPr>
      </w:pPr>
      <w:r w:rsidRPr="00FC0AAE">
        <w:rPr>
          <w:sz w:val="28"/>
          <w:szCs w:val="28"/>
        </w:rPr>
        <w:t xml:space="preserve">Konstantní roční finanční částka na akvizice – nemožnost pořídit výtvarná díla z úspor </w:t>
      </w:r>
      <w:r>
        <w:rPr>
          <w:sz w:val="28"/>
          <w:szCs w:val="28"/>
        </w:rPr>
        <w:t>jako u soukromých subjektů</w:t>
      </w:r>
      <w:r w:rsidR="00F45157">
        <w:rPr>
          <w:sz w:val="28"/>
          <w:szCs w:val="28"/>
        </w:rPr>
        <w:t xml:space="preserve"> – neschopnost konkurence</w:t>
      </w:r>
    </w:p>
    <w:p w:rsidR="00FC0AAE" w:rsidRDefault="00FC0AAE" w:rsidP="000110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Administrativní náročnost získávání mimorozpočtových prostředků</w:t>
      </w:r>
    </w:p>
    <w:p w:rsidR="00F45157" w:rsidRDefault="00F45157" w:rsidP="000110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Zdlouhavé administrativní procesy</w:t>
      </w:r>
    </w:p>
    <w:p w:rsidR="00F45157" w:rsidRDefault="00F45157" w:rsidP="000110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Malá ochota ke sponzorování kulturní činnosti</w:t>
      </w:r>
    </w:p>
    <w:p w:rsidR="00F45157" w:rsidRDefault="00F45157" w:rsidP="00011048">
      <w:pPr>
        <w:spacing w:line="240" w:lineRule="auto"/>
        <w:rPr>
          <w:sz w:val="28"/>
          <w:szCs w:val="28"/>
        </w:rPr>
      </w:pPr>
    </w:p>
    <w:p w:rsidR="00F45157" w:rsidRPr="00F45157" w:rsidRDefault="00F45157" w:rsidP="00011048">
      <w:pPr>
        <w:spacing w:line="240" w:lineRule="auto"/>
        <w:rPr>
          <w:b/>
          <w:sz w:val="28"/>
          <w:szCs w:val="28"/>
        </w:rPr>
      </w:pPr>
      <w:r w:rsidRPr="00F45157">
        <w:rPr>
          <w:b/>
          <w:sz w:val="28"/>
          <w:szCs w:val="28"/>
        </w:rPr>
        <w:t>Příležitosti</w:t>
      </w:r>
    </w:p>
    <w:p w:rsidR="00FC0AAE" w:rsidRDefault="00F45157" w:rsidP="000110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Vícezdrojové financování</w:t>
      </w:r>
    </w:p>
    <w:p w:rsidR="00F45157" w:rsidRDefault="00F45157" w:rsidP="000110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Měnící se povědomí společnosti – větší zájem o výtvarné umění</w:t>
      </w:r>
    </w:p>
    <w:p w:rsidR="00F45157" w:rsidRDefault="00F45157" w:rsidP="000110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Oslovování žactva a studentstva v souvislosti se zájmem o výtvarné umění</w:t>
      </w:r>
    </w:p>
    <w:p w:rsidR="00F45157" w:rsidRDefault="00F45157" w:rsidP="000110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Větší spolupráce se soukromým sektorem</w:t>
      </w:r>
    </w:p>
    <w:p w:rsidR="00F45157" w:rsidRDefault="00F45157" w:rsidP="00011048">
      <w:pPr>
        <w:spacing w:line="240" w:lineRule="auto"/>
        <w:rPr>
          <w:sz w:val="28"/>
          <w:szCs w:val="28"/>
        </w:rPr>
      </w:pPr>
    </w:p>
    <w:p w:rsidR="00F45157" w:rsidRPr="00F45157" w:rsidRDefault="00F45157" w:rsidP="00011048">
      <w:pPr>
        <w:spacing w:line="240" w:lineRule="auto"/>
        <w:rPr>
          <w:b/>
          <w:sz w:val="28"/>
          <w:szCs w:val="28"/>
        </w:rPr>
      </w:pPr>
      <w:r w:rsidRPr="00F45157">
        <w:rPr>
          <w:b/>
          <w:sz w:val="28"/>
          <w:szCs w:val="28"/>
        </w:rPr>
        <w:t>Hrozby</w:t>
      </w:r>
    </w:p>
    <w:p w:rsidR="0073651D" w:rsidRDefault="00F45157" w:rsidP="000110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Devalvace sbírkového fondu </w:t>
      </w:r>
      <w:r w:rsidR="007B52B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B52B5">
        <w:rPr>
          <w:sz w:val="28"/>
          <w:szCs w:val="28"/>
        </w:rPr>
        <w:t>tlak na zařazení do sbírek galerie</w:t>
      </w:r>
    </w:p>
    <w:p w:rsidR="007B52B5" w:rsidRDefault="007B52B5" w:rsidP="000110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Tlak na zvyšování cen akvizic po příkladu solventních sběratelů</w:t>
      </w:r>
    </w:p>
    <w:p w:rsidR="00011048" w:rsidRDefault="007B52B5" w:rsidP="007B52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Politická situace – slučování nebo rušení organizací</w:t>
      </w:r>
    </w:p>
    <w:p w:rsidR="001976B8" w:rsidRDefault="001976B8" w:rsidP="007B52B5">
      <w:pPr>
        <w:spacing w:line="240" w:lineRule="auto"/>
        <w:rPr>
          <w:sz w:val="28"/>
          <w:szCs w:val="28"/>
        </w:rPr>
      </w:pPr>
    </w:p>
    <w:p w:rsidR="001976B8" w:rsidRDefault="001976B8" w:rsidP="007B52B5">
      <w:pPr>
        <w:spacing w:line="240" w:lineRule="auto"/>
        <w:rPr>
          <w:sz w:val="28"/>
          <w:szCs w:val="28"/>
        </w:rPr>
      </w:pPr>
    </w:p>
    <w:p w:rsidR="001976B8" w:rsidRDefault="001976B8" w:rsidP="007B52B5">
      <w:pPr>
        <w:spacing w:line="240" w:lineRule="auto"/>
        <w:rPr>
          <w:sz w:val="28"/>
          <w:szCs w:val="28"/>
        </w:rPr>
      </w:pPr>
    </w:p>
    <w:p w:rsidR="001976B8" w:rsidRDefault="001976B8" w:rsidP="007B52B5">
      <w:pPr>
        <w:spacing w:line="240" w:lineRule="auto"/>
        <w:rPr>
          <w:sz w:val="28"/>
          <w:szCs w:val="28"/>
        </w:rPr>
      </w:pPr>
    </w:p>
    <w:p w:rsidR="001976B8" w:rsidRDefault="001976B8" w:rsidP="007B52B5">
      <w:pPr>
        <w:spacing w:line="240" w:lineRule="auto"/>
        <w:rPr>
          <w:sz w:val="28"/>
          <w:szCs w:val="28"/>
        </w:rPr>
      </w:pPr>
    </w:p>
    <w:p w:rsidR="001976B8" w:rsidRDefault="001976B8" w:rsidP="007B52B5">
      <w:pPr>
        <w:spacing w:line="240" w:lineRule="auto"/>
        <w:rPr>
          <w:sz w:val="28"/>
          <w:szCs w:val="28"/>
        </w:rPr>
      </w:pPr>
    </w:p>
    <w:p w:rsidR="001976B8" w:rsidRDefault="001976B8" w:rsidP="007B52B5">
      <w:pPr>
        <w:spacing w:line="240" w:lineRule="auto"/>
        <w:rPr>
          <w:sz w:val="28"/>
          <w:szCs w:val="28"/>
        </w:rPr>
      </w:pPr>
    </w:p>
    <w:p w:rsidR="001976B8" w:rsidRPr="007B52B5" w:rsidRDefault="001976B8" w:rsidP="007B52B5">
      <w:pPr>
        <w:spacing w:line="240" w:lineRule="auto"/>
        <w:rPr>
          <w:sz w:val="28"/>
          <w:szCs w:val="28"/>
        </w:rPr>
      </w:pPr>
    </w:p>
    <w:p w:rsidR="00367F77" w:rsidRPr="00367F77" w:rsidRDefault="00367F77">
      <w:pPr>
        <w:rPr>
          <w:b/>
          <w:sz w:val="28"/>
          <w:szCs w:val="28"/>
        </w:rPr>
      </w:pPr>
    </w:p>
    <w:p w:rsidR="00070DBE" w:rsidRDefault="009455AD">
      <w:pPr>
        <w:rPr>
          <w:sz w:val="28"/>
          <w:szCs w:val="28"/>
        </w:rPr>
      </w:pPr>
      <w:r>
        <w:rPr>
          <w:sz w:val="28"/>
          <w:szCs w:val="28"/>
        </w:rPr>
        <w:lastRenderedPageBreak/>
        <w:t>7. SHRNUTÍ</w:t>
      </w:r>
      <w:r w:rsidR="00BB765D">
        <w:rPr>
          <w:sz w:val="28"/>
          <w:szCs w:val="28"/>
        </w:rPr>
        <w:t xml:space="preserve"> A ZÁVĚR</w:t>
      </w:r>
    </w:p>
    <w:p w:rsidR="00390B3C" w:rsidRDefault="00D53924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B765D">
        <w:rPr>
          <w:sz w:val="28"/>
          <w:szCs w:val="28"/>
        </w:rPr>
        <w:t>GKK se svým konáním musí snažit</w:t>
      </w:r>
      <w:r w:rsidR="00390B3C">
        <w:rPr>
          <w:sz w:val="28"/>
          <w:szCs w:val="28"/>
        </w:rPr>
        <w:t xml:space="preserve"> o koncepční a konzistentní rozšiřování sbírkových fondů využitím potenciálu organizace a intenzivním hledáním nových příležitostí.</w:t>
      </w:r>
    </w:p>
    <w:p w:rsidR="00BB765D" w:rsidRDefault="00D53924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B765D">
        <w:rPr>
          <w:sz w:val="28"/>
          <w:szCs w:val="28"/>
        </w:rPr>
        <w:t>Je nutné využít probíhajících změn společenské atmosféry a posunu v chápání role umění. Využívat potenciál nových příležitostí a hledat nové formy spolupráce i z privátních zdrojů.</w:t>
      </w:r>
    </w:p>
    <w:p w:rsidR="00BB765D" w:rsidRDefault="00D53924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B765D">
        <w:rPr>
          <w:sz w:val="28"/>
          <w:szCs w:val="28"/>
        </w:rPr>
        <w:t xml:space="preserve">Plánování projektů a aktivit galerie je třeba provádět i vzhledem k jejich </w:t>
      </w:r>
      <w:r w:rsidR="003138A7">
        <w:rPr>
          <w:sz w:val="28"/>
          <w:szCs w:val="28"/>
        </w:rPr>
        <w:t>dopadu</w:t>
      </w:r>
      <w:r w:rsidR="00BB765D">
        <w:rPr>
          <w:sz w:val="28"/>
          <w:szCs w:val="28"/>
        </w:rPr>
        <w:t xml:space="preserve"> pro tvorbu sbírky.</w:t>
      </w:r>
    </w:p>
    <w:p w:rsidR="003138A7" w:rsidRDefault="00D53924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138A7">
        <w:rPr>
          <w:sz w:val="28"/>
          <w:szCs w:val="28"/>
        </w:rPr>
        <w:t xml:space="preserve">Využít činnosti vědecko-výzkumné pro konkurenční </w:t>
      </w:r>
      <w:r w:rsidR="00EA53F3">
        <w:rPr>
          <w:sz w:val="28"/>
          <w:szCs w:val="28"/>
        </w:rPr>
        <w:t>výhodu před soukromými subjekty, které mají zprostředkované informace.</w:t>
      </w:r>
    </w:p>
    <w:p w:rsidR="00D53924" w:rsidRDefault="00D53924">
      <w:pPr>
        <w:rPr>
          <w:sz w:val="28"/>
          <w:szCs w:val="28"/>
        </w:rPr>
      </w:pPr>
      <w:r>
        <w:rPr>
          <w:sz w:val="28"/>
          <w:szCs w:val="28"/>
        </w:rPr>
        <w:t>5. Snažit se o vybudování stálé expozice současného umění jako viditelně prezentované muzejní kvality a předpoklad vzniku důvěry potenciálních partnerů.</w:t>
      </w:r>
    </w:p>
    <w:p w:rsidR="00D53924" w:rsidRDefault="00EA53F3">
      <w:pPr>
        <w:rPr>
          <w:sz w:val="28"/>
          <w:szCs w:val="28"/>
        </w:rPr>
      </w:pPr>
      <w:r>
        <w:rPr>
          <w:sz w:val="28"/>
          <w:szCs w:val="28"/>
        </w:rPr>
        <w:t>Vypracovali:</w:t>
      </w:r>
    </w:p>
    <w:p w:rsidR="00EA53F3" w:rsidRDefault="00EA53F3">
      <w:pPr>
        <w:rPr>
          <w:sz w:val="28"/>
          <w:szCs w:val="28"/>
        </w:rPr>
      </w:pPr>
      <w:r>
        <w:rPr>
          <w:sz w:val="28"/>
          <w:szCs w:val="28"/>
        </w:rPr>
        <w:t>Hana Kristová, Michal Lazorčík, Lucie Šiklová</w:t>
      </w:r>
    </w:p>
    <w:p w:rsidR="00D53924" w:rsidRDefault="00C11F27">
      <w:pPr>
        <w:rPr>
          <w:sz w:val="28"/>
          <w:szCs w:val="28"/>
        </w:rPr>
      </w:pPr>
      <w:r>
        <w:rPr>
          <w:sz w:val="28"/>
          <w:szCs w:val="28"/>
        </w:rPr>
        <w:t>Klenová dne 4.2.2019</w:t>
      </w:r>
      <w:bookmarkStart w:id="0" w:name="_GoBack"/>
      <w:bookmarkEnd w:id="0"/>
    </w:p>
    <w:p w:rsidR="00584D81" w:rsidRDefault="00584D81" w:rsidP="007A45C8">
      <w:pPr>
        <w:pStyle w:val="Normlnweb"/>
        <w:spacing w:before="0" w:beforeAutospacing="0" w:after="150" w:afterAutospacing="0"/>
        <w:jc w:val="both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br/>
      </w:r>
    </w:p>
    <w:p w:rsidR="00584D81" w:rsidRPr="00F64854" w:rsidRDefault="00584D81">
      <w:pPr>
        <w:rPr>
          <w:sz w:val="28"/>
          <w:szCs w:val="28"/>
        </w:rPr>
      </w:pPr>
    </w:p>
    <w:sectPr w:rsidR="00584D81" w:rsidRPr="00F64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8EE" w:rsidRDefault="009A38EE" w:rsidP="00F60BDA">
      <w:pPr>
        <w:spacing w:after="0" w:line="240" w:lineRule="auto"/>
      </w:pPr>
      <w:r>
        <w:separator/>
      </w:r>
    </w:p>
  </w:endnote>
  <w:endnote w:type="continuationSeparator" w:id="0">
    <w:p w:rsidR="009A38EE" w:rsidRDefault="009A38EE" w:rsidP="00F60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8EE" w:rsidRDefault="009A38EE" w:rsidP="00F60BDA">
      <w:pPr>
        <w:spacing w:after="0" w:line="240" w:lineRule="auto"/>
      </w:pPr>
      <w:r>
        <w:separator/>
      </w:r>
    </w:p>
  </w:footnote>
  <w:footnote w:type="continuationSeparator" w:id="0">
    <w:p w:rsidR="009A38EE" w:rsidRDefault="009A38EE" w:rsidP="00F60BDA">
      <w:pPr>
        <w:spacing w:after="0" w:line="240" w:lineRule="auto"/>
      </w:pPr>
      <w:r>
        <w:continuationSeparator/>
      </w:r>
    </w:p>
  </w:footnote>
  <w:footnote w:id="1">
    <w:p w:rsidR="00F60BDA" w:rsidRPr="0020243B" w:rsidRDefault="00F60BDA" w:rsidP="00F60BDA">
      <w:pPr>
        <w:pStyle w:val="Textpoznpodarou"/>
        <w:rPr>
          <w:rFonts w:ascii="Times New Roman" w:hAnsi="Times New Roman"/>
          <w:sz w:val="22"/>
          <w:szCs w:val="22"/>
        </w:rPr>
      </w:pPr>
      <w:r w:rsidRPr="0020243B">
        <w:rPr>
          <w:rStyle w:val="Znakapoznpodarou"/>
          <w:rFonts w:ascii="Times New Roman" w:hAnsi="Times New Roman"/>
          <w:sz w:val="22"/>
          <w:szCs w:val="22"/>
        </w:rPr>
        <w:footnoteRef/>
      </w:r>
      <w:r w:rsidRPr="0020243B">
        <w:rPr>
          <w:rFonts w:ascii="Times New Roman" w:hAnsi="Times New Roman"/>
          <w:sz w:val="22"/>
          <w:szCs w:val="22"/>
        </w:rPr>
        <w:t xml:space="preserve"> Sbírka GKK a její jednotlivé podsbírky</w:t>
      </w:r>
      <w:r>
        <w:rPr>
          <w:rFonts w:ascii="Times New Roman" w:hAnsi="Times New Roman"/>
          <w:sz w:val="22"/>
          <w:szCs w:val="22"/>
        </w:rPr>
        <w:t xml:space="preserve"> jsou zapsané</w:t>
      </w:r>
      <w:r w:rsidRPr="0020243B">
        <w:rPr>
          <w:rFonts w:ascii="Times New Roman" w:hAnsi="Times New Roman"/>
          <w:sz w:val="22"/>
          <w:szCs w:val="22"/>
        </w:rPr>
        <w:t xml:space="preserve"> v Centrální evidenci sbírek „CES“ a kaž</w:t>
      </w:r>
      <w:r w:rsidR="005E3C1E">
        <w:rPr>
          <w:rFonts w:ascii="Times New Roman" w:hAnsi="Times New Roman"/>
          <w:sz w:val="22"/>
          <w:szCs w:val="22"/>
        </w:rPr>
        <w:t>dý rok se do CESU přidávají nová</w:t>
      </w:r>
      <w:r w:rsidRPr="0020243B">
        <w:rPr>
          <w:rFonts w:ascii="Times New Roman" w:hAnsi="Times New Roman"/>
          <w:sz w:val="22"/>
          <w:szCs w:val="22"/>
        </w:rPr>
        <w:t xml:space="preserve"> inventární čísla.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B4D53"/>
    <w:multiLevelType w:val="hybridMultilevel"/>
    <w:tmpl w:val="EBACE872"/>
    <w:lvl w:ilvl="0" w:tplc="0BCAA14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651"/>
    <w:rsid w:val="00000340"/>
    <w:rsid w:val="0000057D"/>
    <w:rsid w:val="00000751"/>
    <w:rsid w:val="00000D73"/>
    <w:rsid w:val="000010BD"/>
    <w:rsid w:val="00001446"/>
    <w:rsid w:val="00001BE0"/>
    <w:rsid w:val="00001EE8"/>
    <w:rsid w:val="0000203E"/>
    <w:rsid w:val="0000225D"/>
    <w:rsid w:val="00002765"/>
    <w:rsid w:val="00002872"/>
    <w:rsid w:val="00002D2E"/>
    <w:rsid w:val="00002D90"/>
    <w:rsid w:val="0000387A"/>
    <w:rsid w:val="00003D59"/>
    <w:rsid w:val="00003D5A"/>
    <w:rsid w:val="00003FF2"/>
    <w:rsid w:val="00004443"/>
    <w:rsid w:val="00004599"/>
    <w:rsid w:val="000048E4"/>
    <w:rsid w:val="00004A73"/>
    <w:rsid w:val="00004EA0"/>
    <w:rsid w:val="00004EDB"/>
    <w:rsid w:val="00004F7F"/>
    <w:rsid w:val="00005093"/>
    <w:rsid w:val="00005472"/>
    <w:rsid w:val="00006112"/>
    <w:rsid w:val="000061F6"/>
    <w:rsid w:val="00006670"/>
    <w:rsid w:val="00006A65"/>
    <w:rsid w:val="00006A79"/>
    <w:rsid w:val="00006E9A"/>
    <w:rsid w:val="0000704F"/>
    <w:rsid w:val="0000745A"/>
    <w:rsid w:val="00007C13"/>
    <w:rsid w:val="00007ECF"/>
    <w:rsid w:val="00010062"/>
    <w:rsid w:val="00010463"/>
    <w:rsid w:val="00010597"/>
    <w:rsid w:val="000105F1"/>
    <w:rsid w:val="00010600"/>
    <w:rsid w:val="00010635"/>
    <w:rsid w:val="00010842"/>
    <w:rsid w:val="00010A0B"/>
    <w:rsid w:val="00010BDE"/>
    <w:rsid w:val="00010D57"/>
    <w:rsid w:val="00010E10"/>
    <w:rsid w:val="00011048"/>
    <w:rsid w:val="00011644"/>
    <w:rsid w:val="0001181C"/>
    <w:rsid w:val="00011B44"/>
    <w:rsid w:val="00011CFC"/>
    <w:rsid w:val="00011DDE"/>
    <w:rsid w:val="0001227E"/>
    <w:rsid w:val="0001237A"/>
    <w:rsid w:val="0001288F"/>
    <w:rsid w:val="00012E7C"/>
    <w:rsid w:val="000132D5"/>
    <w:rsid w:val="00013565"/>
    <w:rsid w:val="000136F2"/>
    <w:rsid w:val="0001383F"/>
    <w:rsid w:val="0001387C"/>
    <w:rsid w:val="00013D1B"/>
    <w:rsid w:val="00013EFE"/>
    <w:rsid w:val="00014240"/>
    <w:rsid w:val="00015277"/>
    <w:rsid w:val="000157E8"/>
    <w:rsid w:val="00015D89"/>
    <w:rsid w:val="000160BD"/>
    <w:rsid w:val="00016140"/>
    <w:rsid w:val="00016209"/>
    <w:rsid w:val="0001624E"/>
    <w:rsid w:val="000163D5"/>
    <w:rsid w:val="0001704B"/>
    <w:rsid w:val="0001722A"/>
    <w:rsid w:val="0001736F"/>
    <w:rsid w:val="000173AA"/>
    <w:rsid w:val="0001744D"/>
    <w:rsid w:val="0001796F"/>
    <w:rsid w:val="00017D40"/>
    <w:rsid w:val="00020154"/>
    <w:rsid w:val="0002020C"/>
    <w:rsid w:val="000202D2"/>
    <w:rsid w:val="0002041D"/>
    <w:rsid w:val="00020EA5"/>
    <w:rsid w:val="00020FE5"/>
    <w:rsid w:val="000211E3"/>
    <w:rsid w:val="000214A0"/>
    <w:rsid w:val="00021520"/>
    <w:rsid w:val="000217E5"/>
    <w:rsid w:val="00021A5D"/>
    <w:rsid w:val="00022211"/>
    <w:rsid w:val="00022517"/>
    <w:rsid w:val="0002256A"/>
    <w:rsid w:val="00023258"/>
    <w:rsid w:val="0002384C"/>
    <w:rsid w:val="00023BF0"/>
    <w:rsid w:val="00024D04"/>
    <w:rsid w:val="00025029"/>
    <w:rsid w:val="000254B3"/>
    <w:rsid w:val="000257F3"/>
    <w:rsid w:val="00025944"/>
    <w:rsid w:val="00025F87"/>
    <w:rsid w:val="00025FBA"/>
    <w:rsid w:val="00026021"/>
    <w:rsid w:val="00026247"/>
    <w:rsid w:val="00026443"/>
    <w:rsid w:val="00026D11"/>
    <w:rsid w:val="00026D64"/>
    <w:rsid w:val="00026E0C"/>
    <w:rsid w:val="00026FCD"/>
    <w:rsid w:val="000274C3"/>
    <w:rsid w:val="00027650"/>
    <w:rsid w:val="00027865"/>
    <w:rsid w:val="00027AB8"/>
    <w:rsid w:val="00027BB7"/>
    <w:rsid w:val="00030279"/>
    <w:rsid w:val="000307E8"/>
    <w:rsid w:val="00030DA1"/>
    <w:rsid w:val="0003116A"/>
    <w:rsid w:val="000312B5"/>
    <w:rsid w:val="00031A3C"/>
    <w:rsid w:val="00031C67"/>
    <w:rsid w:val="00031EA8"/>
    <w:rsid w:val="000326E3"/>
    <w:rsid w:val="00032871"/>
    <w:rsid w:val="000328FD"/>
    <w:rsid w:val="00032B23"/>
    <w:rsid w:val="00032D72"/>
    <w:rsid w:val="00032E7B"/>
    <w:rsid w:val="000332DE"/>
    <w:rsid w:val="00033318"/>
    <w:rsid w:val="0003339E"/>
    <w:rsid w:val="0003341D"/>
    <w:rsid w:val="000338E1"/>
    <w:rsid w:val="00033DF4"/>
    <w:rsid w:val="000342D5"/>
    <w:rsid w:val="00034332"/>
    <w:rsid w:val="00034414"/>
    <w:rsid w:val="0003463F"/>
    <w:rsid w:val="00034646"/>
    <w:rsid w:val="000348F4"/>
    <w:rsid w:val="00034B35"/>
    <w:rsid w:val="0003500B"/>
    <w:rsid w:val="0003556D"/>
    <w:rsid w:val="00035592"/>
    <w:rsid w:val="00036236"/>
    <w:rsid w:val="000367F6"/>
    <w:rsid w:val="00036EF9"/>
    <w:rsid w:val="000370F2"/>
    <w:rsid w:val="00037680"/>
    <w:rsid w:val="00037B6A"/>
    <w:rsid w:val="00037BE7"/>
    <w:rsid w:val="00037DC1"/>
    <w:rsid w:val="00040AA3"/>
    <w:rsid w:val="00040C31"/>
    <w:rsid w:val="00040CDF"/>
    <w:rsid w:val="00040E12"/>
    <w:rsid w:val="00040FF7"/>
    <w:rsid w:val="00041107"/>
    <w:rsid w:val="0004132E"/>
    <w:rsid w:val="00041588"/>
    <w:rsid w:val="00041CF3"/>
    <w:rsid w:val="00041D12"/>
    <w:rsid w:val="00042257"/>
    <w:rsid w:val="00042D0F"/>
    <w:rsid w:val="00042DCB"/>
    <w:rsid w:val="00042F42"/>
    <w:rsid w:val="00043116"/>
    <w:rsid w:val="00043178"/>
    <w:rsid w:val="000437D4"/>
    <w:rsid w:val="00043C39"/>
    <w:rsid w:val="0004405F"/>
    <w:rsid w:val="00044111"/>
    <w:rsid w:val="00044179"/>
    <w:rsid w:val="0004434D"/>
    <w:rsid w:val="00044ABC"/>
    <w:rsid w:val="00044DDF"/>
    <w:rsid w:val="00045A4C"/>
    <w:rsid w:val="00045E71"/>
    <w:rsid w:val="00046063"/>
    <w:rsid w:val="00046296"/>
    <w:rsid w:val="00046A6C"/>
    <w:rsid w:val="00046A81"/>
    <w:rsid w:val="00046F30"/>
    <w:rsid w:val="000471F6"/>
    <w:rsid w:val="00047242"/>
    <w:rsid w:val="00047802"/>
    <w:rsid w:val="00047916"/>
    <w:rsid w:val="00047B07"/>
    <w:rsid w:val="00047CC1"/>
    <w:rsid w:val="00047D93"/>
    <w:rsid w:val="000505C0"/>
    <w:rsid w:val="00050850"/>
    <w:rsid w:val="00050BB6"/>
    <w:rsid w:val="00050C4D"/>
    <w:rsid w:val="0005138B"/>
    <w:rsid w:val="000519C5"/>
    <w:rsid w:val="000525B0"/>
    <w:rsid w:val="000527C3"/>
    <w:rsid w:val="00052902"/>
    <w:rsid w:val="00052FA7"/>
    <w:rsid w:val="0005315A"/>
    <w:rsid w:val="00053178"/>
    <w:rsid w:val="000532B5"/>
    <w:rsid w:val="00053664"/>
    <w:rsid w:val="0005389D"/>
    <w:rsid w:val="00053944"/>
    <w:rsid w:val="00053C8F"/>
    <w:rsid w:val="00053DF3"/>
    <w:rsid w:val="00053ECD"/>
    <w:rsid w:val="00053F6C"/>
    <w:rsid w:val="000541D9"/>
    <w:rsid w:val="0005424C"/>
    <w:rsid w:val="00054E9F"/>
    <w:rsid w:val="00055137"/>
    <w:rsid w:val="00055657"/>
    <w:rsid w:val="00055904"/>
    <w:rsid w:val="00055A0C"/>
    <w:rsid w:val="00055B4E"/>
    <w:rsid w:val="00056536"/>
    <w:rsid w:val="00057144"/>
    <w:rsid w:val="00057978"/>
    <w:rsid w:val="00057E31"/>
    <w:rsid w:val="000603D2"/>
    <w:rsid w:val="000603D9"/>
    <w:rsid w:val="000606F0"/>
    <w:rsid w:val="0006075B"/>
    <w:rsid w:val="000610B0"/>
    <w:rsid w:val="00061295"/>
    <w:rsid w:val="00061928"/>
    <w:rsid w:val="00061967"/>
    <w:rsid w:val="00062401"/>
    <w:rsid w:val="00062974"/>
    <w:rsid w:val="000631F6"/>
    <w:rsid w:val="000633EC"/>
    <w:rsid w:val="000636E4"/>
    <w:rsid w:val="000641AF"/>
    <w:rsid w:val="00064592"/>
    <w:rsid w:val="00064AF5"/>
    <w:rsid w:val="00064CF3"/>
    <w:rsid w:val="00064F8D"/>
    <w:rsid w:val="00065294"/>
    <w:rsid w:val="000654AB"/>
    <w:rsid w:val="000658D9"/>
    <w:rsid w:val="0006599D"/>
    <w:rsid w:val="00065A9D"/>
    <w:rsid w:val="00065E3A"/>
    <w:rsid w:val="00066F48"/>
    <w:rsid w:val="00067027"/>
    <w:rsid w:val="00067564"/>
    <w:rsid w:val="00067B20"/>
    <w:rsid w:val="00067BBE"/>
    <w:rsid w:val="00067CE7"/>
    <w:rsid w:val="00067E2D"/>
    <w:rsid w:val="00070060"/>
    <w:rsid w:val="00070185"/>
    <w:rsid w:val="00070302"/>
    <w:rsid w:val="00070585"/>
    <w:rsid w:val="0007058B"/>
    <w:rsid w:val="000705F0"/>
    <w:rsid w:val="0007067A"/>
    <w:rsid w:val="00070DBE"/>
    <w:rsid w:val="0007143D"/>
    <w:rsid w:val="000718C1"/>
    <w:rsid w:val="00071C2F"/>
    <w:rsid w:val="00072013"/>
    <w:rsid w:val="00072556"/>
    <w:rsid w:val="00072654"/>
    <w:rsid w:val="000727AF"/>
    <w:rsid w:val="000727E4"/>
    <w:rsid w:val="00072E48"/>
    <w:rsid w:val="0007340C"/>
    <w:rsid w:val="000735B8"/>
    <w:rsid w:val="00073A51"/>
    <w:rsid w:val="00073FAB"/>
    <w:rsid w:val="00074310"/>
    <w:rsid w:val="00074C95"/>
    <w:rsid w:val="00074D06"/>
    <w:rsid w:val="00074D81"/>
    <w:rsid w:val="000753F1"/>
    <w:rsid w:val="00075A56"/>
    <w:rsid w:val="00075A5A"/>
    <w:rsid w:val="00075BED"/>
    <w:rsid w:val="00075D72"/>
    <w:rsid w:val="000766B4"/>
    <w:rsid w:val="00076800"/>
    <w:rsid w:val="000769E0"/>
    <w:rsid w:val="00076A39"/>
    <w:rsid w:val="00077005"/>
    <w:rsid w:val="00077044"/>
    <w:rsid w:val="00077309"/>
    <w:rsid w:val="000774DC"/>
    <w:rsid w:val="00077875"/>
    <w:rsid w:val="00077B0E"/>
    <w:rsid w:val="00077DE0"/>
    <w:rsid w:val="0008008B"/>
    <w:rsid w:val="00080336"/>
    <w:rsid w:val="00080400"/>
    <w:rsid w:val="00080B4A"/>
    <w:rsid w:val="00081085"/>
    <w:rsid w:val="00081240"/>
    <w:rsid w:val="00081CE6"/>
    <w:rsid w:val="00081D52"/>
    <w:rsid w:val="00082336"/>
    <w:rsid w:val="00082865"/>
    <w:rsid w:val="00082D7B"/>
    <w:rsid w:val="0008305A"/>
    <w:rsid w:val="0008368F"/>
    <w:rsid w:val="000836D1"/>
    <w:rsid w:val="00083FB6"/>
    <w:rsid w:val="0008432A"/>
    <w:rsid w:val="00084473"/>
    <w:rsid w:val="00084663"/>
    <w:rsid w:val="0008484C"/>
    <w:rsid w:val="00084996"/>
    <w:rsid w:val="00084C0A"/>
    <w:rsid w:val="00084C73"/>
    <w:rsid w:val="00084C93"/>
    <w:rsid w:val="00084F48"/>
    <w:rsid w:val="0008539A"/>
    <w:rsid w:val="000854BA"/>
    <w:rsid w:val="000859E6"/>
    <w:rsid w:val="00085A3E"/>
    <w:rsid w:val="00085BB1"/>
    <w:rsid w:val="00085EDD"/>
    <w:rsid w:val="0008648E"/>
    <w:rsid w:val="000865FE"/>
    <w:rsid w:val="0008660E"/>
    <w:rsid w:val="00086C0A"/>
    <w:rsid w:val="00087017"/>
    <w:rsid w:val="0008711A"/>
    <w:rsid w:val="000904A1"/>
    <w:rsid w:val="0009063A"/>
    <w:rsid w:val="00090DEC"/>
    <w:rsid w:val="000911EE"/>
    <w:rsid w:val="000918CA"/>
    <w:rsid w:val="00091DD6"/>
    <w:rsid w:val="000922D0"/>
    <w:rsid w:val="00092426"/>
    <w:rsid w:val="000924E4"/>
    <w:rsid w:val="00092598"/>
    <w:rsid w:val="000925FA"/>
    <w:rsid w:val="00092622"/>
    <w:rsid w:val="0009286A"/>
    <w:rsid w:val="00092BF5"/>
    <w:rsid w:val="00092D54"/>
    <w:rsid w:val="00092E6F"/>
    <w:rsid w:val="00093BC8"/>
    <w:rsid w:val="00093C9A"/>
    <w:rsid w:val="00093F81"/>
    <w:rsid w:val="00094858"/>
    <w:rsid w:val="00094B59"/>
    <w:rsid w:val="00094E20"/>
    <w:rsid w:val="00095272"/>
    <w:rsid w:val="000953FB"/>
    <w:rsid w:val="00095743"/>
    <w:rsid w:val="000959BC"/>
    <w:rsid w:val="00095CEB"/>
    <w:rsid w:val="00096256"/>
    <w:rsid w:val="000964D6"/>
    <w:rsid w:val="0009671F"/>
    <w:rsid w:val="00096998"/>
    <w:rsid w:val="0009699A"/>
    <w:rsid w:val="000970AC"/>
    <w:rsid w:val="00097176"/>
    <w:rsid w:val="00097CAA"/>
    <w:rsid w:val="000A0230"/>
    <w:rsid w:val="000A0471"/>
    <w:rsid w:val="000A07E2"/>
    <w:rsid w:val="000A0D81"/>
    <w:rsid w:val="000A1262"/>
    <w:rsid w:val="000A1397"/>
    <w:rsid w:val="000A14AF"/>
    <w:rsid w:val="000A1761"/>
    <w:rsid w:val="000A1A14"/>
    <w:rsid w:val="000A1ABC"/>
    <w:rsid w:val="000A2071"/>
    <w:rsid w:val="000A254B"/>
    <w:rsid w:val="000A2B67"/>
    <w:rsid w:val="000A2C09"/>
    <w:rsid w:val="000A2C4C"/>
    <w:rsid w:val="000A2DBE"/>
    <w:rsid w:val="000A2EF6"/>
    <w:rsid w:val="000A2F00"/>
    <w:rsid w:val="000A3008"/>
    <w:rsid w:val="000A3504"/>
    <w:rsid w:val="000A3765"/>
    <w:rsid w:val="000A38AA"/>
    <w:rsid w:val="000A3B15"/>
    <w:rsid w:val="000A3CD7"/>
    <w:rsid w:val="000A3FD3"/>
    <w:rsid w:val="000A4319"/>
    <w:rsid w:val="000A438D"/>
    <w:rsid w:val="000A46A3"/>
    <w:rsid w:val="000A4BC4"/>
    <w:rsid w:val="000A5030"/>
    <w:rsid w:val="000A5086"/>
    <w:rsid w:val="000A51F5"/>
    <w:rsid w:val="000A582E"/>
    <w:rsid w:val="000A5B42"/>
    <w:rsid w:val="000A5BFA"/>
    <w:rsid w:val="000A60B8"/>
    <w:rsid w:val="000A6430"/>
    <w:rsid w:val="000A665D"/>
    <w:rsid w:val="000A6F3D"/>
    <w:rsid w:val="000A7033"/>
    <w:rsid w:val="000A7165"/>
    <w:rsid w:val="000A79CB"/>
    <w:rsid w:val="000A7A36"/>
    <w:rsid w:val="000A7B5F"/>
    <w:rsid w:val="000A7C40"/>
    <w:rsid w:val="000B0160"/>
    <w:rsid w:val="000B0876"/>
    <w:rsid w:val="000B0C58"/>
    <w:rsid w:val="000B1241"/>
    <w:rsid w:val="000B1392"/>
    <w:rsid w:val="000B157D"/>
    <w:rsid w:val="000B16FA"/>
    <w:rsid w:val="000B1B3B"/>
    <w:rsid w:val="000B20E1"/>
    <w:rsid w:val="000B2335"/>
    <w:rsid w:val="000B250A"/>
    <w:rsid w:val="000B27EA"/>
    <w:rsid w:val="000B2951"/>
    <w:rsid w:val="000B2CD4"/>
    <w:rsid w:val="000B2F3F"/>
    <w:rsid w:val="000B2FDD"/>
    <w:rsid w:val="000B38AA"/>
    <w:rsid w:val="000B4A0E"/>
    <w:rsid w:val="000B4D34"/>
    <w:rsid w:val="000B5014"/>
    <w:rsid w:val="000B50AE"/>
    <w:rsid w:val="000B5817"/>
    <w:rsid w:val="000B5EFF"/>
    <w:rsid w:val="000B6119"/>
    <w:rsid w:val="000B614B"/>
    <w:rsid w:val="000B663E"/>
    <w:rsid w:val="000B68E4"/>
    <w:rsid w:val="000B6917"/>
    <w:rsid w:val="000B695A"/>
    <w:rsid w:val="000B6C31"/>
    <w:rsid w:val="000B7144"/>
    <w:rsid w:val="000B7196"/>
    <w:rsid w:val="000B74E6"/>
    <w:rsid w:val="000B78DB"/>
    <w:rsid w:val="000B78F5"/>
    <w:rsid w:val="000B7908"/>
    <w:rsid w:val="000C0259"/>
    <w:rsid w:val="000C0337"/>
    <w:rsid w:val="000C06A2"/>
    <w:rsid w:val="000C0D4A"/>
    <w:rsid w:val="000C0D5E"/>
    <w:rsid w:val="000C0EA4"/>
    <w:rsid w:val="000C1249"/>
    <w:rsid w:val="000C1286"/>
    <w:rsid w:val="000C13D2"/>
    <w:rsid w:val="000C15FC"/>
    <w:rsid w:val="000C16AD"/>
    <w:rsid w:val="000C16DE"/>
    <w:rsid w:val="000C1A92"/>
    <w:rsid w:val="000C2238"/>
    <w:rsid w:val="000C2ACA"/>
    <w:rsid w:val="000C2DE1"/>
    <w:rsid w:val="000C3263"/>
    <w:rsid w:val="000C3376"/>
    <w:rsid w:val="000C391A"/>
    <w:rsid w:val="000C4D61"/>
    <w:rsid w:val="000C560C"/>
    <w:rsid w:val="000C5725"/>
    <w:rsid w:val="000C58F9"/>
    <w:rsid w:val="000C62C5"/>
    <w:rsid w:val="000C6304"/>
    <w:rsid w:val="000C6552"/>
    <w:rsid w:val="000C6634"/>
    <w:rsid w:val="000C6658"/>
    <w:rsid w:val="000C6B23"/>
    <w:rsid w:val="000C70B7"/>
    <w:rsid w:val="000C7CDA"/>
    <w:rsid w:val="000D005D"/>
    <w:rsid w:val="000D09AA"/>
    <w:rsid w:val="000D0A15"/>
    <w:rsid w:val="000D0A7E"/>
    <w:rsid w:val="000D1170"/>
    <w:rsid w:val="000D13FF"/>
    <w:rsid w:val="000D1571"/>
    <w:rsid w:val="000D16A5"/>
    <w:rsid w:val="000D1D1B"/>
    <w:rsid w:val="000D20F5"/>
    <w:rsid w:val="000D247D"/>
    <w:rsid w:val="000D250F"/>
    <w:rsid w:val="000D277B"/>
    <w:rsid w:val="000D3149"/>
    <w:rsid w:val="000D3F11"/>
    <w:rsid w:val="000D47AD"/>
    <w:rsid w:val="000D4B97"/>
    <w:rsid w:val="000D4CB4"/>
    <w:rsid w:val="000D4CDB"/>
    <w:rsid w:val="000D5328"/>
    <w:rsid w:val="000D5335"/>
    <w:rsid w:val="000D551F"/>
    <w:rsid w:val="000D58F7"/>
    <w:rsid w:val="000D5EE8"/>
    <w:rsid w:val="000D6050"/>
    <w:rsid w:val="000D63E7"/>
    <w:rsid w:val="000D6A01"/>
    <w:rsid w:val="000D6CB1"/>
    <w:rsid w:val="000D6FE2"/>
    <w:rsid w:val="000D7103"/>
    <w:rsid w:val="000D7B2A"/>
    <w:rsid w:val="000E07F0"/>
    <w:rsid w:val="000E0842"/>
    <w:rsid w:val="000E0843"/>
    <w:rsid w:val="000E0863"/>
    <w:rsid w:val="000E148B"/>
    <w:rsid w:val="000E148F"/>
    <w:rsid w:val="000E18AB"/>
    <w:rsid w:val="000E1AC6"/>
    <w:rsid w:val="000E1F89"/>
    <w:rsid w:val="000E20BE"/>
    <w:rsid w:val="000E20E9"/>
    <w:rsid w:val="000E2776"/>
    <w:rsid w:val="000E2C40"/>
    <w:rsid w:val="000E3385"/>
    <w:rsid w:val="000E38B3"/>
    <w:rsid w:val="000E3D5D"/>
    <w:rsid w:val="000E43A9"/>
    <w:rsid w:val="000E497B"/>
    <w:rsid w:val="000E4AC8"/>
    <w:rsid w:val="000E4EFB"/>
    <w:rsid w:val="000E4FE5"/>
    <w:rsid w:val="000E55F5"/>
    <w:rsid w:val="000E5888"/>
    <w:rsid w:val="000E601F"/>
    <w:rsid w:val="000E6028"/>
    <w:rsid w:val="000E61E3"/>
    <w:rsid w:val="000E6286"/>
    <w:rsid w:val="000E6BFE"/>
    <w:rsid w:val="000E7270"/>
    <w:rsid w:val="000E74C6"/>
    <w:rsid w:val="000E77D0"/>
    <w:rsid w:val="000E798C"/>
    <w:rsid w:val="000E7DEC"/>
    <w:rsid w:val="000F000B"/>
    <w:rsid w:val="000F0EAB"/>
    <w:rsid w:val="000F132B"/>
    <w:rsid w:val="000F1658"/>
    <w:rsid w:val="000F181C"/>
    <w:rsid w:val="000F18BA"/>
    <w:rsid w:val="000F199D"/>
    <w:rsid w:val="000F1CA7"/>
    <w:rsid w:val="000F1CBB"/>
    <w:rsid w:val="000F1DAF"/>
    <w:rsid w:val="000F24D8"/>
    <w:rsid w:val="000F2BE5"/>
    <w:rsid w:val="000F3532"/>
    <w:rsid w:val="000F3B69"/>
    <w:rsid w:val="000F3BCD"/>
    <w:rsid w:val="000F45C8"/>
    <w:rsid w:val="000F4B75"/>
    <w:rsid w:val="000F4CB7"/>
    <w:rsid w:val="000F4D7F"/>
    <w:rsid w:val="000F4E32"/>
    <w:rsid w:val="000F4F1B"/>
    <w:rsid w:val="000F4F85"/>
    <w:rsid w:val="000F5981"/>
    <w:rsid w:val="000F5A35"/>
    <w:rsid w:val="000F5B5D"/>
    <w:rsid w:val="000F5C30"/>
    <w:rsid w:val="000F61E4"/>
    <w:rsid w:val="000F640E"/>
    <w:rsid w:val="000F6665"/>
    <w:rsid w:val="000F67F2"/>
    <w:rsid w:val="000F6A32"/>
    <w:rsid w:val="000F6A92"/>
    <w:rsid w:val="000F6B7C"/>
    <w:rsid w:val="000F6BD1"/>
    <w:rsid w:val="000F6ED0"/>
    <w:rsid w:val="000F7130"/>
    <w:rsid w:val="000F7279"/>
    <w:rsid w:val="000F7747"/>
    <w:rsid w:val="001001FA"/>
    <w:rsid w:val="0010041E"/>
    <w:rsid w:val="00100B4D"/>
    <w:rsid w:val="00100CC1"/>
    <w:rsid w:val="00101014"/>
    <w:rsid w:val="0010131E"/>
    <w:rsid w:val="0010164C"/>
    <w:rsid w:val="00101D8E"/>
    <w:rsid w:val="00101E8D"/>
    <w:rsid w:val="0010229A"/>
    <w:rsid w:val="00102797"/>
    <w:rsid w:val="001030E2"/>
    <w:rsid w:val="00103482"/>
    <w:rsid w:val="001047D2"/>
    <w:rsid w:val="00105432"/>
    <w:rsid w:val="00105A40"/>
    <w:rsid w:val="00105E99"/>
    <w:rsid w:val="00105F61"/>
    <w:rsid w:val="00106403"/>
    <w:rsid w:val="001064CC"/>
    <w:rsid w:val="001072F5"/>
    <w:rsid w:val="00107310"/>
    <w:rsid w:val="001073BB"/>
    <w:rsid w:val="001076AC"/>
    <w:rsid w:val="00107896"/>
    <w:rsid w:val="00107EB2"/>
    <w:rsid w:val="00110003"/>
    <w:rsid w:val="0011043B"/>
    <w:rsid w:val="00110670"/>
    <w:rsid w:val="001108F2"/>
    <w:rsid w:val="0011096F"/>
    <w:rsid w:val="00110F08"/>
    <w:rsid w:val="001122A9"/>
    <w:rsid w:val="0011266F"/>
    <w:rsid w:val="00112DF4"/>
    <w:rsid w:val="00112E96"/>
    <w:rsid w:val="00112ED9"/>
    <w:rsid w:val="00113233"/>
    <w:rsid w:val="00113432"/>
    <w:rsid w:val="00113699"/>
    <w:rsid w:val="0011377F"/>
    <w:rsid w:val="001139D8"/>
    <w:rsid w:val="00113C63"/>
    <w:rsid w:val="001140FD"/>
    <w:rsid w:val="0011427C"/>
    <w:rsid w:val="0011444A"/>
    <w:rsid w:val="001145A3"/>
    <w:rsid w:val="0011460E"/>
    <w:rsid w:val="00115751"/>
    <w:rsid w:val="001160D7"/>
    <w:rsid w:val="001160EC"/>
    <w:rsid w:val="00117409"/>
    <w:rsid w:val="0011752A"/>
    <w:rsid w:val="001178D8"/>
    <w:rsid w:val="00117B57"/>
    <w:rsid w:val="00120AF0"/>
    <w:rsid w:val="00120E08"/>
    <w:rsid w:val="00120E84"/>
    <w:rsid w:val="00121096"/>
    <w:rsid w:val="0012109F"/>
    <w:rsid w:val="001210AA"/>
    <w:rsid w:val="001212B9"/>
    <w:rsid w:val="00121F07"/>
    <w:rsid w:val="00121F90"/>
    <w:rsid w:val="001225FE"/>
    <w:rsid w:val="0012272A"/>
    <w:rsid w:val="00122EEF"/>
    <w:rsid w:val="001230C8"/>
    <w:rsid w:val="001233FB"/>
    <w:rsid w:val="0012376B"/>
    <w:rsid w:val="00123BE9"/>
    <w:rsid w:val="00123E36"/>
    <w:rsid w:val="00123F09"/>
    <w:rsid w:val="00123FF2"/>
    <w:rsid w:val="00124122"/>
    <w:rsid w:val="00125048"/>
    <w:rsid w:val="001252AB"/>
    <w:rsid w:val="0012578D"/>
    <w:rsid w:val="00125D62"/>
    <w:rsid w:val="00125DE1"/>
    <w:rsid w:val="00126082"/>
    <w:rsid w:val="00126343"/>
    <w:rsid w:val="00126587"/>
    <w:rsid w:val="001268ED"/>
    <w:rsid w:val="00126DDA"/>
    <w:rsid w:val="00126FB2"/>
    <w:rsid w:val="00127122"/>
    <w:rsid w:val="001272C1"/>
    <w:rsid w:val="001277D5"/>
    <w:rsid w:val="00127B04"/>
    <w:rsid w:val="00127F8E"/>
    <w:rsid w:val="00130172"/>
    <w:rsid w:val="00130652"/>
    <w:rsid w:val="001306E3"/>
    <w:rsid w:val="001306E9"/>
    <w:rsid w:val="00130ACD"/>
    <w:rsid w:val="00130EA6"/>
    <w:rsid w:val="0013143C"/>
    <w:rsid w:val="0013148A"/>
    <w:rsid w:val="0013183F"/>
    <w:rsid w:val="00131A42"/>
    <w:rsid w:val="00131F1D"/>
    <w:rsid w:val="00131F9B"/>
    <w:rsid w:val="00131FFD"/>
    <w:rsid w:val="0013230E"/>
    <w:rsid w:val="00132E2B"/>
    <w:rsid w:val="00133228"/>
    <w:rsid w:val="0013326E"/>
    <w:rsid w:val="001332C2"/>
    <w:rsid w:val="00133BCE"/>
    <w:rsid w:val="00133EB2"/>
    <w:rsid w:val="00134049"/>
    <w:rsid w:val="0013408C"/>
    <w:rsid w:val="001342A8"/>
    <w:rsid w:val="001348D6"/>
    <w:rsid w:val="00134B6E"/>
    <w:rsid w:val="001354A8"/>
    <w:rsid w:val="0013559D"/>
    <w:rsid w:val="00135A34"/>
    <w:rsid w:val="00135EF7"/>
    <w:rsid w:val="0013615C"/>
    <w:rsid w:val="0013644F"/>
    <w:rsid w:val="00136489"/>
    <w:rsid w:val="001367C9"/>
    <w:rsid w:val="0013755B"/>
    <w:rsid w:val="00137EB0"/>
    <w:rsid w:val="0014000E"/>
    <w:rsid w:val="001400B8"/>
    <w:rsid w:val="001402FB"/>
    <w:rsid w:val="0014052F"/>
    <w:rsid w:val="0014060C"/>
    <w:rsid w:val="00140649"/>
    <w:rsid w:val="00140971"/>
    <w:rsid w:val="00140BB9"/>
    <w:rsid w:val="00140D9C"/>
    <w:rsid w:val="00141118"/>
    <w:rsid w:val="00141254"/>
    <w:rsid w:val="0014159B"/>
    <w:rsid w:val="00141916"/>
    <w:rsid w:val="0014195C"/>
    <w:rsid w:val="00141B78"/>
    <w:rsid w:val="00142035"/>
    <w:rsid w:val="001426A4"/>
    <w:rsid w:val="001432BC"/>
    <w:rsid w:val="00143312"/>
    <w:rsid w:val="00143576"/>
    <w:rsid w:val="001437BF"/>
    <w:rsid w:val="00143D2D"/>
    <w:rsid w:val="00143F3C"/>
    <w:rsid w:val="00144284"/>
    <w:rsid w:val="001448EF"/>
    <w:rsid w:val="00144B46"/>
    <w:rsid w:val="00144D33"/>
    <w:rsid w:val="0014545C"/>
    <w:rsid w:val="0014573F"/>
    <w:rsid w:val="00145743"/>
    <w:rsid w:val="001458F2"/>
    <w:rsid w:val="00146597"/>
    <w:rsid w:val="00146696"/>
    <w:rsid w:val="00146D8B"/>
    <w:rsid w:val="00147144"/>
    <w:rsid w:val="00147B1E"/>
    <w:rsid w:val="00147C82"/>
    <w:rsid w:val="00147DBC"/>
    <w:rsid w:val="001507A6"/>
    <w:rsid w:val="001507F7"/>
    <w:rsid w:val="00150CEF"/>
    <w:rsid w:val="00150F2B"/>
    <w:rsid w:val="0015122A"/>
    <w:rsid w:val="00151AAE"/>
    <w:rsid w:val="00151B9F"/>
    <w:rsid w:val="00152531"/>
    <w:rsid w:val="00152AF3"/>
    <w:rsid w:val="00153604"/>
    <w:rsid w:val="00153C78"/>
    <w:rsid w:val="00153CB6"/>
    <w:rsid w:val="00154459"/>
    <w:rsid w:val="00154CC0"/>
    <w:rsid w:val="00154E47"/>
    <w:rsid w:val="00155072"/>
    <w:rsid w:val="001550C4"/>
    <w:rsid w:val="0015524E"/>
    <w:rsid w:val="00155390"/>
    <w:rsid w:val="001554D7"/>
    <w:rsid w:val="00155BE7"/>
    <w:rsid w:val="001561B1"/>
    <w:rsid w:val="001561E9"/>
    <w:rsid w:val="00156534"/>
    <w:rsid w:val="001566EA"/>
    <w:rsid w:val="001567B2"/>
    <w:rsid w:val="001568B1"/>
    <w:rsid w:val="00156F60"/>
    <w:rsid w:val="001574D6"/>
    <w:rsid w:val="00157BD1"/>
    <w:rsid w:val="00157EA8"/>
    <w:rsid w:val="00157F00"/>
    <w:rsid w:val="00160851"/>
    <w:rsid w:val="0016118F"/>
    <w:rsid w:val="001613BF"/>
    <w:rsid w:val="0016147B"/>
    <w:rsid w:val="00161D8F"/>
    <w:rsid w:val="00161F4D"/>
    <w:rsid w:val="001626B1"/>
    <w:rsid w:val="00162B01"/>
    <w:rsid w:val="00162C93"/>
    <w:rsid w:val="00162D32"/>
    <w:rsid w:val="001630AA"/>
    <w:rsid w:val="0016389A"/>
    <w:rsid w:val="00163A80"/>
    <w:rsid w:val="00163C16"/>
    <w:rsid w:val="00163C58"/>
    <w:rsid w:val="00163F99"/>
    <w:rsid w:val="00164152"/>
    <w:rsid w:val="00164998"/>
    <w:rsid w:val="00164A8D"/>
    <w:rsid w:val="00164D32"/>
    <w:rsid w:val="00164DFB"/>
    <w:rsid w:val="00164E5E"/>
    <w:rsid w:val="001651E3"/>
    <w:rsid w:val="001652E9"/>
    <w:rsid w:val="00165387"/>
    <w:rsid w:val="0016579E"/>
    <w:rsid w:val="00165919"/>
    <w:rsid w:val="0016593D"/>
    <w:rsid w:val="00165CC5"/>
    <w:rsid w:val="00165FBC"/>
    <w:rsid w:val="001661C2"/>
    <w:rsid w:val="001662F8"/>
    <w:rsid w:val="001663C7"/>
    <w:rsid w:val="00166B24"/>
    <w:rsid w:val="00166C1C"/>
    <w:rsid w:val="00166F65"/>
    <w:rsid w:val="001674B8"/>
    <w:rsid w:val="00167C4F"/>
    <w:rsid w:val="00167CB4"/>
    <w:rsid w:val="00167DDF"/>
    <w:rsid w:val="00170B72"/>
    <w:rsid w:val="00170F44"/>
    <w:rsid w:val="0017113F"/>
    <w:rsid w:val="001711EC"/>
    <w:rsid w:val="00171552"/>
    <w:rsid w:val="0017181C"/>
    <w:rsid w:val="00171982"/>
    <w:rsid w:val="00171EE1"/>
    <w:rsid w:val="00171F0A"/>
    <w:rsid w:val="00171F4D"/>
    <w:rsid w:val="001721DF"/>
    <w:rsid w:val="001721ED"/>
    <w:rsid w:val="001722E7"/>
    <w:rsid w:val="001732AB"/>
    <w:rsid w:val="001737C1"/>
    <w:rsid w:val="00173BC2"/>
    <w:rsid w:val="00173DCC"/>
    <w:rsid w:val="001741CD"/>
    <w:rsid w:val="001742E5"/>
    <w:rsid w:val="00174577"/>
    <w:rsid w:val="001749C5"/>
    <w:rsid w:val="00174CE8"/>
    <w:rsid w:val="00174DA2"/>
    <w:rsid w:val="0017532C"/>
    <w:rsid w:val="00175669"/>
    <w:rsid w:val="001757FB"/>
    <w:rsid w:val="00175841"/>
    <w:rsid w:val="00176234"/>
    <w:rsid w:val="00176470"/>
    <w:rsid w:val="00176C5F"/>
    <w:rsid w:val="001773C8"/>
    <w:rsid w:val="001800DE"/>
    <w:rsid w:val="00180156"/>
    <w:rsid w:val="0018031F"/>
    <w:rsid w:val="001803F7"/>
    <w:rsid w:val="0018041E"/>
    <w:rsid w:val="0018047D"/>
    <w:rsid w:val="00180652"/>
    <w:rsid w:val="00180672"/>
    <w:rsid w:val="00180AA7"/>
    <w:rsid w:val="00180F38"/>
    <w:rsid w:val="00181432"/>
    <w:rsid w:val="001814A5"/>
    <w:rsid w:val="00181597"/>
    <w:rsid w:val="00181736"/>
    <w:rsid w:val="001819F3"/>
    <w:rsid w:val="00181A3E"/>
    <w:rsid w:val="00181B48"/>
    <w:rsid w:val="00181CCB"/>
    <w:rsid w:val="001822FF"/>
    <w:rsid w:val="0018241F"/>
    <w:rsid w:val="001824B1"/>
    <w:rsid w:val="00182572"/>
    <w:rsid w:val="00182682"/>
    <w:rsid w:val="00182770"/>
    <w:rsid w:val="00182A45"/>
    <w:rsid w:val="00182BE8"/>
    <w:rsid w:val="00182CB8"/>
    <w:rsid w:val="00182E9F"/>
    <w:rsid w:val="001832ED"/>
    <w:rsid w:val="001834B8"/>
    <w:rsid w:val="00183674"/>
    <w:rsid w:val="00183804"/>
    <w:rsid w:val="00183883"/>
    <w:rsid w:val="00183EA5"/>
    <w:rsid w:val="00184117"/>
    <w:rsid w:val="001845EA"/>
    <w:rsid w:val="00184819"/>
    <w:rsid w:val="00184DA9"/>
    <w:rsid w:val="00185524"/>
    <w:rsid w:val="00186163"/>
    <w:rsid w:val="001862E4"/>
    <w:rsid w:val="001865F1"/>
    <w:rsid w:val="00186B87"/>
    <w:rsid w:val="00186D0A"/>
    <w:rsid w:val="00186D88"/>
    <w:rsid w:val="00186F2E"/>
    <w:rsid w:val="00186FB9"/>
    <w:rsid w:val="00187273"/>
    <w:rsid w:val="001872BF"/>
    <w:rsid w:val="0018734C"/>
    <w:rsid w:val="001876AF"/>
    <w:rsid w:val="001876E4"/>
    <w:rsid w:val="00187B01"/>
    <w:rsid w:val="00187B21"/>
    <w:rsid w:val="00187E52"/>
    <w:rsid w:val="001902AD"/>
    <w:rsid w:val="00190B1E"/>
    <w:rsid w:val="00190CD8"/>
    <w:rsid w:val="00190F60"/>
    <w:rsid w:val="001910F0"/>
    <w:rsid w:val="0019135B"/>
    <w:rsid w:val="001914BA"/>
    <w:rsid w:val="001919A5"/>
    <w:rsid w:val="00192346"/>
    <w:rsid w:val="001925D0"/>
    <w:rsid w:val="00192BE5"/>
    <w:rsid w:val="00192FFB"/>
    <w:rsid w:val="001931CD"/>
    <w:rsid w:val="00193802"/>
    <w:rsid w:val="00193A63"/>
    <w:rsid w:val="00194172"/>
    <w:rsid w:val="001948E5"/>
    <w:rsid w:val="00194924"/>
    <w:rsid w:val="00195108"/>
    <w:rsid w:val="0019528E"/>
    <w:rsid w:val="001954CC"/>
    <w:rsid w:val="0019550C"/>
    <w:rsid w:val="00195638"/>
    <w:rsid w:val="0019591F"/>
    <w:rsid w:val="00195B35"/>
    <w:rsid w:val="001960B9"/>
    <w:rsid w:val="0019642E"/>
    <w:rsid w:val="001966A9"/>
    <w:rsid w:val="001967B6"/>
    <w:rsid w:val="00196814"/>
    <w:rsid w:val="001976B8"/>
    <w:rsid w:val="00197B10"/>
    <w:rsid w:val="00197B52"/>
    <w:rsid w:val="00197DD1"/>
    <w:rsid w:val="00197DE3"/>
    <w:rsid w:val="001A00CB"/>
    <w:rsid w:val="001A0638"/>
    <w:rsid w:val="001A06F5"/>
    <w:rsid w:val="001A0B4E"/>
    <w:rsid w:val="001A0DFC"/>
    <w:rsid w:val="001A11BA"/>
    <w:rsid w:val="001A14F2"/>
    <w:rsid w:val="001A1BA4"/>
    <w:rsid w:val="001A1F57"/>
    <w:rsid w:val="001A22A6"/>
    <w:rsid w:val="001A2AA3"/>
    <w:rsid w:val="001A2C23"/>
    <w:rsid w:val="001A2CD5"/>
    <w:rsid w:val="001A33C8"/>
    <w:rsid w:val="001A3490"/>
    <w:rsid w:val="001A3B7E"/>
    <w:rsid w:val="001A3D92"/>
    <w:rsid w:val="001A3E35"/>
    <w:rsid w:val="001A3EE8"/>
    <w:rsid w:val="001A3EF0"/>
    <w:rsid w:val="001A415A"/>
    <w:rsid w:val="001A42CA"/>
    <w:rsid w:val="001A4A2B"/>
    <w:rsid w:val="001A4AF2"/>
    <w:rsid w:val="001A4E6E"/>
    <w:rsid w:val="001A519E"/>
    <w:rsid w:val="001A5663"/>
    <w:rsid w:val="001A589C"/>
    <w:rsid w:val="001A5901"/>
    <w:rsid w:val="001A5B47"/>
    <w:rsid w:val="001A5F95"/>
    <w:rsid w:val="001A627E"/>
    <w:rsid w:val="001A697C"/>
    <w:rsid w:val="001A6B9F"/>
    <w:rsid w:val="001A6CAA"/>
    <w:rsid w:val="001A716A"/>
    <w:rsid w:val="001A7B78"/>
    <w:rsid w:val="001B0562"/>
    <w:rsid w:val="001B064F"/>
    <w:rsid w:val="001B0A56"/>
    <w:rsid w:val="001B0F96"/>
    <w:rsid w:val="001B1317"/>
    <w:rsid w:val="001B1728"/>
    <w:rsid w:val="001B1A22"/>
    <w:rsid w:val="001B2064"/>
    <w:rsid w:val="001B21DA"/>
    <w:rsid w:val="001B2536"/>
    <w:rsid w:val="001B2765"/>
    <w:rsid w:val="001B2C1F"/>
    <w:rsid w:val="001B2E08"/>
    <w:rsid w:val="001B2EED"/>
    <w:rsid w:val="001B2FE0"/>
    <w:rsid w:val="001B3145"/>
    <w:rsid w:val="001B31E2"/>
    <w:rsid w:val="001B38FD"/>
    <w:rsid w:val="001B3C67"/>
    <w:rsid w:val="001B4424"/>
    <w:rsid w:val="001B456A"/>
    <w:rsid w:val="001B4E7B"/>
    <w:rsid w:val="001B515C"/>
    <w:rsid w:val="001B5E61"/>
    <w:rsid w:val="001B64D6"/>
    <w:rsid w:val="001B67EE"/>
    <w:rsid w:val="001B69AA"/>
    <w:rsid w:val="001B6A42"/>
    <w:rsid w:val="001B6AB4"/>
    <w:rsid w:val="001B6B91"/>
    <w:rsid w:val="001B73D3"/>
    <w:rsid w:val="001B7A76"/>
    <w:rsid w:val="001C0D5A"/>
    <w:rsid w:val="001C0DDD"/>
    <w:rsid w:val="001C10FF"/>
    <w:rsid w:val="001C119B"/>
    <w:rsid w:val="001C13C2"/>
    <w:rsid w:val="001C18BD"/>
    <w:rsid w:val="001C2149"/>
    <w:rsid w:val="001C2336"/>
    <w:rsid w:val="001C24A2"/>
    <w:rsid w:val="001C2DDB"/>
    <w:rsid w:val="001C343E"/>
    <w:rsid w:val="001C35D3"/>
    <w:rsid w:val="001C3E3C"/>
    <w:rsid w:val="001C40C0"/>
    <w:rsid w:val="001C47EF"/>
    <w:rsid w:val="001C4BE3"/>
    <w:rsid w:val="001C4EE4"/>
    <w:rsid w:val="001C5112"/>
    <w:rsid w:val="001C53A0"/>
    <w:rsid w:val="001C54C6"/>
    <w:rsid w:val="001C55DF"/>
    <w:rsid w:val="001C56D2"/>
    <w:rsid w:val="001C62D1"/>
    <w:rsid w:val="001C6949"/>
    <w:rsid w:val="001C6F66"/>
    <w:rsid w:val="001C711C"/>
    <w:rsid w:val="001C732E"/>
    <w:rsid w:val="001C73CA"/>
    <w:rsid w:val="001C7A1E"/>
    <w:rsid w:val="001D0400"/>
    <w:rsid w:val="001D0532"/>
    <w:rsid w:val="001D0923"/>
    <w:rsid w:val="001D0EF9"/>
    <w:rsid w:val="001D1449"/>
    <w:rsid w:val="001D145B"/>
    <w:rsid w:val="001D14C0"/>
    <w:rsid w:val="001D1640"/>
    <w:rsid w:val="001D1699"/>
    <w:rsid w:val="001D1F32"/>
    <w:rsid w:val="001D1FDA"/>
    <w:rsid w:val="001D2181"/>
    <w:rsid w:val="001D2839"/>
    <w:rsid w:val="001D2A1A"/>
    <w:rsid w:val="001D2CF2"/>
    <w:rsid w:val="001D327A"/>
    <w:rsid w:val="001D4050"/>
    <w:rsid w:val="001D4B07"/>
    <w:rsid w:val="001D5650"/>
    <w:rsid w:val="001D570C"/>
    <w:rsid w:val="001D5C93"/>
    <w:rsid w:val="001D5D69"/>
    <w:rsid w:val="001D5FC6"/>
    <w:rsid w:val="001D6270"/>
    <w:rsid w:val="001D6916"/>
    <w:rsid w:val="001D71A9"/>
    <w:rsid w:val="001D71F3"/>
    <w:rsid w:val="001D7521"/>
    <w:rsid w:val="001D7751"/>
    <w:rsid w:val="001D7BBD"/>
    <w:rsid w:val="001E00CC"/>
    <w:rsid w:val="001E00D0"/>
    <w:rsid w:val="001E04BC"/>
    <w:rsid w:val="001E0696"/>
    <w:rsid w:val="001E1564"/>
    <w:rsid w:val="001E1C26"/>
    <w:rsid w:val="001E1C8B"/>
    <w:rsid w:val="001E1EBE"/>
    <w:rsid w:val="001E20DC"/>
    <w:rsid w:val="001E28EE"/>
    <w:rsid w:val="001E2EB8"/>
    <w:rsid w:val="001E3113"/>
    <w:rsid w:val="001E3293"/>
    <w:rsid w:val="001E34A0"/>
    <w:rsid w:val="001E34FB"/>
    <w:rsid w:val="001E39CF"/>
    <w:rsid w:val="001E48F1"/>
    <w:rsid w:val="001E4B5F"/>
    <w:rsid w:val="001E4C23"/>
    <w:rsid w:val="001E4D3B"/>
    <w:rsid w:val="001E4DB7"/>
    <w:rsid w:val="001E4E05"/>
    <w:rsid w:val="001E5D3D"/>
    <w:rsid w:val="001E5E4F"/>
    <w:rsid w:val="001E6362"/>
    <w:rsid w:val="001E64E4"/>
    <w:rsid w:val="001E6586"/>
    <w:rsid w:val="001E6663"/>
    <w:rsid w:val="001E69E1"/>
    <w:rsid w:val="001E6B64"/>
    <w:rsid w:val="001E6B8E"/>
    <w:rsid w:val="001E6C9C"/>
    <w:rsid w:val="001E7B1F"/>
    <w:rsid w:val="001E7F9E"/>
    <w:rsid w:val="001F064D"/>
    <w:rsid w:val="001F06D5"/>
    <w:rsid w:val="001F07D7"/>
    <w:rsid w:val="001F0C89"/>
    <w:rsid w:val="001F1120"/>
    <w:rsid w:val="001F1135"/>
    <w:rsid w:val="001F126A"/>
    <w:rsid w:val="001F1786"/>
    <w:rsid w:val="001F1A22"/>
    <w:rsid w:val="001F1B30"/>
    <w:rsid w:val="001F25C5"/>
    <w:rsid w:val="001F2B37"/>
    <w:rsid w:val="001F2F70"/>
    <w:rsid w:val="001F363E"/>
    <w:rsid w:val="001F438A"/>
    <w:rsid w:val="001F4464"/>
    <w:rsid w:val="001F446C"/>
    <w:rsid w:val="001F447A"/>
    <w:rsid w:val="001F485C"/>
    <w:rsid w:val="001F4E32"/>
    <w:rsid w:val="001F5222"/>
    <w:rsid w:val="001F5506"/>
    <w:rsid w:val="001F5A63"/>
    <w:rsid w:val="001F5F0B"/>
    <w:rsid w:val="001F643D"/>
    <w:rsid w:val="001F6A21"/>
    <w:rsid w:val="001F7788"/>
    <w:rsid w:val="001F792A"/>
    <w:rsid w:val="001F7E03"/>
    <w:rsid w:val="001F7FE8"/>
    <w:rsid w:val="002006A9"/>
    <w:rsid w:val="0020075E"/>
    <w:rsid w:val="00200A2D"/>
    <w:rsid w:val="00200DF8"/>
    <w:rsid w:val="0020117C"/>
    <w:rsid w:val="002014E7"/>
    <w:rsid w:val="00201A10"/>
    <w:rsid w:val="00201D1A"/>
    <w:rsid w:val="00201DAC"/>
    <w:rsid w:val="00202137"/>
    <w:rsid w:val="002025AB"/>
    <w:rsid w:val="00202C26"/>
    <w:rsid w:val="00202CD0"/>
    <w:rsid w:val="00202EB8"/>
    <w:rsid w:val="002032F9"/>
    <w:rsid w:val="002039E2"/>
    <w:rsid w:val="00203F03"/>
    <w:rsid w:val="0020400B"/>
    <w:rsid w:val="002042CB"/>
    <w:rsid w:val="002048BD"/>
    <w:rsid w:val="00204DED"/>
    <w:rsid w:val="002053F3"/>
    <w:rsid w:val="002055D2"/>
    <w:rsid w:val="002057AA"/>
    <w:rsid w:val="00205837"/>
    <w:rsid w:val="002058AE"/>
    <w:rsid w:val="002058B0"/>
    <w:rsid w:val="00205C65"/>
    <w:rsid w:val="00205D6C"/>
    <w:rsid w:val="00205DC9"/>
    <w:rsid w:val="00205EA8"/>
    <w:rsid w:val="00205EE8"/>
    <w:rsid w:val="00206488"/>
    <w:rsid w:val="002065B3"/>
    <w:rsid w:val="002065E8"/>
    <w:rsid w:val="0020741F"/>
    <w:rsid w:val="00207521"/>
    <w:rsid w:val="00207A7A"/>
    <w:rsid w:val="00207CCA"/>
    <w:rsid w:val="00207D4F"/>
    <w:rsid w:val="00207DEF"/>
    <w:rsid w:val="00207E9F"/>
    <w:rsid w:val="00210186"/>
    <w:rsid w:val="00210528"/>
    <w:rsid w:val="00210C26"/>
    <w:rsid w:val="002110B9"/>
    <w:rsid w:val="002115E8"/>
    <w:rsid w:val="00211860"/>
    <w:rsid w:val="002119E5"/>
    <w:rsid w:val="00211B66"/>
    <w:rsid w:val="00211B85"/>
    <w:rsid w:val="00211D44"/>
    <w:rsid w:val="00211E37"/>
    <w:rsid w:val="0021267C"/>
    <w:rsid w:val="00212694"/>
    <w:rsid w:val="00212829"/>
    <w:rsid w:val="00212BB3"/>
    <w:rsid w:val="002131CF"/>
    <w:rsid w:val="0021323E"/>
    <w:rsid w:val="0021336B"/>
    <w:rsid w:val="0021375C"/>
    <w:rsid w:val="00213BC8"/>
    <w:rsid w:val="00213BD6"/>
    <w:rsid w:val="00213F4A"/>
    <w:rsid w:val="002141D4"/>
    <w:rsid w:val="002149CB"/>
    <w:rsid w:val="0021511C"/>
    <w:rsid w:val="002159FC"/>
    <w:rsid w:val="00215AC8"/>
    <w:rsid w:val="00215E72"/>
    <w:rsid w:val="00216FD9"/>
    <w:rsid w:val="002172AC"/>
    <w:rsid w:val="002176F0"/>
    <w:rsid w:val="00217E54"/>
    <w:rsid w:val="002201AA"/>
    <w:rsid w:val="00220478"/>
    <w:rsid w:val="0022086B"/>
    <w:rsid w:val="00220A68"/>
    <w:rsid w:val="00220BCC"/>
    <w:rsid w:val="00220F5E"/>
    <w:rsid w:val="002211AE"/>
    <w:rsid w:val="00221342"/>
    <w:rsid w:val="002213C3"/>
    <w:rsid w:val="00221771"/>
    <w:rsid w:val="00221C26"/>
    <w:rsid w:val="00222073"/>
    <w:rsid w:val="0022231A"/>
    <w:rsid w:val="002226FB"/>
    <w:rsid w:val="00222934"/>
    <w:rsid w:val="002229B9"/>
    <w:rsid w:val="00222F1E"/>
    <w:rsid w:val="00223008"/>
    <w:rsid w:val="00223494"/>
    <w:rsid w:val="00223A7F"/>
    <w:rsid w:val="00223B43"/>
    <w:rsid w:val="00223D3F"/>
    <w:rsid w:val="00223FE6"/>
    <w:rsid w:val="00223FFE"/>
    <w:rsid w:val="00224552"/>
    <w:rsid w:val="002245B3"/>
    <w:rsid w:val="002246E2"/>
    <w:rsid w:val="00224733"/>
    <w:rsid w:val="00225288"/>
    <w:rsid w:val="00225AEC"/>
    <w:rsid w:val="00225C9E"/>
    <w:rsid w:val="002264B5"/>
    <w:rsid w:val="00226B50"/>
    <w:rsid w:val="00227A21"/>
    <w:rsid w:val="00227B5E"/>
    <w:rsid w:val="00227DAC"/>
    <w:rsid w:val="00227DBA"/>
    <w:rsid w:val="002300E3"/>
    <w:rsid w:val="00230533"/>
    <w:rsid w:val="00230D57"/>
    <w:rsid w:val="00230DC0"/>
    <w:rsid w:val="00231143"/>
    <w:rsid w:val="002312B2"/>
    <w:rsid w:val="00231387"/>
    <w:rsid w:val="00231475"/>
    <w:rsid w:val="002315EE"/>
    <w:rsid w:val="0023170A"/>
    <w:rsid w:val="002319FE"/>
    <w:rsid w:val="00232187"/>
    <w:rsid w:val="002325FF"/>
    <w:rsid w:val="00232699"/>
    <w:rsid w:val="00232714"/>
    <w:rsid w:val="00232A2F"/>
    <w:rsid w:val="00233773"/>
    <w:rsid w:val="00233968"/>
    <w:rsid w:val="002339C9"/>
    <w:rsid w:val="00233C0A"/>
    <w:rsid w:val="00234285"/>
    <w:rsid w:val="0023461A"/>
    <w:rsid w:val="002346A0"/>
    <w:rsid w:val="00234734"/>
    <w:rsid w:val="00234941"/>
    <w:rsid w:val="00234B4C"/>
    <w:rsid w:val="0023529E"/>
    <w:rsid w:val="00235CE5"/>
    <w:rsid w:val="0023621B"/>
    <w:rsid w:val="002363D0"/>
    <w:rsid w:val="002364A2"/>
    <w:rsid w:val="00236B80"/>
    <w:rsid w:val="00236CD9"/>
    <w:rsid w:val="00236EC9"/>
    <w:rsid w:val="002371BE"/>
    <w:rsid w:val="0023730D"/>
    <w:rsid w:val="00237984"/>
    <w:rsid w:val="002379BF"/>
    <w:rsid w:val="00237E5C"/>
    <w:rsid w:val="00240B18"/>
    <w:rsid w:val="00240B50"/>
    <w:rsid w:val="002410C0"/>
    <w:rsid w:val="00241112"/>
    <w:rsid w:val="002413E1"/>
    <w:rsid w:val="002418A2"/>
    <w:rsid w:val="00241EF8"/>
    <w:rsid w:val="0024207E"/>
    <w:rsid w:val="00242849"/>
    <w:rsid w:val="00242D51"/>
    <w:rsid w:val="00242D79"/>
    <w:rsid w:val="002430E5"/>
    <w:rsid w:val="00243394"/>
    <w:rsid w:val="00243F6F"/>
    <w:rsid w:val="00243FD4"/>
    <w:rsid w:val="00244A37"/>
    <w:rsid w:val="00244E81"/>
    <w:rsid w:val="00245988"/>
    <w:rsid w:val="00245B11"/>
    <w:rsid w:val="00245D4A"/>
    <w:rsid w:val="0024606A"/>
    <w:rsid w:val="00246298"/>
    <w:rsid w:val="00246CFD"/>
    <w:rsid w:val="00246EB2"/>
    <w:rsid w:val="002479E5"/>
    <w:rsid w:val="00247EA8"/>
    <w:rsid w:val="00247FA8"/>
    <w:rsid w:val="00250583"/>
    <w:rsid w:val="00250618"/>
    <w:rsid w:val="0025083A"/>
    <w:rsid w:val="00250E28"/>
    <w:rsid w:val="00250EEF"/>
    <w:rsid w:val="00251236"/>
    <w:rsid w:val="00251393"/>
    <w:rsid w:val="00251548"/>
    <w:rsid w:val="00251C42"/>
    <w:rsid w:val="0025268C"/>
    <w:rsid w:val="00252875"/>
    <w:rsid w:val="002530F0"/>
    <w:rsid w:val="0025361F"/>
    <w:rsid w:val="002537C1"/>
    <w:rsid w:val="00253BD1"/>
    <w:rsid w:val="00253BD2"/>
    <w:rsid w:val="00254048"/>
    <w:rsid w:val="00254090"/>
    <w:rsid w:val="00254186"/>
    <w:rsid w:val="002544A6"/>
    <w:rsid w:val="0025461D"/>
    <w:rsid w:val="002551F7"/>
    <w:rsid w:val="002554D7"/>
    <w:rsid w:val="00255B18"/>
    <w:rsid w:val="00255EDC"/>
    <w:rsid w:val="00255F10"/>
    <w:rsid w:val="0025697D"/>
    <w:rsid w:val="00256C84"/>
    <w:rsid w:val="00257037"/>
    <w:rsid w:val="002570F9"/>
    <w:rsid w:val="0025720D"/>
    <w:rsid w:val="0025747F"/>
    <w:rsid w:val="002575BC"/>
    <w:rsid w:val="00257733"/>
    <w:rsid w:val="00257871"/>
    <w:rsid w:val="00257A78"/>
    <w:rsid w:val="0026015D"/>
    <w:rsid w:val="0026043B"/>
    <w:rsid w:val="00260500"/>
    <w:rsid w:val="00260D81"/>
    <w:rsid w:val="002611E8"/>
    <w:rsid w:val="00261D9B"/>
    <w:rsid w:val="00261E2C"/>
    <w:rsid w:val="00261E9E"/>
    <w:rsid w:val="00262427"/>
    <w:rsid w:val="00262711"/>
    <w:rsid w:val="002631FD"/>
    <w:rsid w:val="002632AA"/>
    <w:rsid w:val="0026337B"/>
    <w:rsid w:val="002637B2"/>
    <w:rsid w:val="00264011"/>
    <w:rsid w:val="002641A6"/>
    <w:rsid w:val="002643CE"/>
    <w:rsid w:val="00264DA5"/>
    <w:rsid w:val="00264DAC"/>
    <w:rsid w:val="00264E24"/>
    <w:rsid w:val="00265E50"/>
    <w:rsid w:val="00265FEB"/>
    <w:rsid w:val="002661F2"/>
    <w:rsid w:val="0026687A"/>
    <w:rsid w:val="002668D7"/>
    <w:rsid w:val="00266A91"/>
    <w:rsid w:val="00267202"/>
    <w:rsid w:val="00267A6C"/>
    <w:rsid w:val="00267A8C"/>
    <w:rsid w:val="00267BFD"/>
    <w:rsid w:val="00267DFF"/>
    <w:rsid w:val="00270383"/>
    <w:rsid w:val="00270442"/>
    <w:rsid w:val="00270574"/>
    <w:rsid w:val="00270871"/>
    <w:rsid w:val="00270938"/>
    <w:rsid w:val="002709F6"/>
    <w:rsid w:val="00270C7E"/>
    <w:rsid w:val="00270FC7"/>
    <w:rsid w:val="00270FF3"/>
    <w:rsid w:val="002712B0"/>
    <w:rsid w:val="00271396"/>
    <w:rsid w:val="002715A7"/>
    <w:rsid w:val="002716DF"/>
    <w:rsid w:val="002717FF"/>
    <w:rsid w:val="00271CFA"/>
    <w:rsid w:val="00271DE4"/>
    <w:rsid w:val="00271F4F"/>
    <w:rsid w:val="0027254B"/>
    <w:rsid w:val="00272A81"/>
    <w:rsid w:val="00272B01"/>
    <w:rsid w:val="00272D83"/>
    <w:rsid w:val="0027305F"/>
    <w:rsid w:val="00273070"/>
    <w:rsid w:val="002731D0"/>
    <w:rsid w:val="0027322B"/>
    <w:rsid w:val="00273678"/>
    <w:rsid w:val="00273989"/>
    <w:rsid w:val="00273AD4"/>
    <w:rsid w:val="00273CB7"/>
    <w:rsid w:val="00273E38"/>
    <w:rsid w:val="00273F9E"/>
    <w:rsid w:val="00273FF2"/>
    <w:rsid w:val="00274272"/>
    <w:rsid w:val="002749D0"/>
    <w:rsid w:val="00274B37"/>
    <w:rsid w:val="00274C4E"/>
    <w:rsid w:val="00274D1F"/>
    <w:rsid w:val="00274DC2"/>
    <w:rsid w:val="00274DEE"/>
    <w:rsid w:val="00274FA6"/>
    <w:rsid w:val="002751DF"/>
    <w:rsid w:val="00275738"/>
    <w:rsid w:val="00275EB4"/>
    <w:rsid w:val="00275F55"/>
    <w:rsid w:val="00275FE7"/>
    <w:rsid w:val="0027613C"/>
    <w:rsid w:val="00276D64"/>
    <w:rsid w:val="00276EEB"/>
    <w:rsid w:val="002775D8"/>
    <w:rsid w:val="00277960"/>
    <w:rsid w:val="00277BAA"/>
    <w:rsid w:val="00280401"/>
    <w:rsid w:val="00280433"/>
    <w:rsid w:val="00280652"/>
    <w:rsid w:val="002807CA"/>
    <w:rsid w:val="00280B8E"/>
    <w:rsid w:val="00280DF0"/>
    <w:rsid w:val="00280ECF"/>
    <w:rsid w:val="002811F1"/>
    <w:rsid w:val="002817D6"/>
    <w:rsid w:val="0028180B"/>
    <w:rsid w:val="00281A63"/>
    <w:rsid w:val="00281AA6"/>
    <w:rsid w:val="002824B7"/>
    <w:rsid w:val="00282E0E"/>
    <w:rsid w:val="00282E97"/>
    <w:rsid w:val="00282EFD"/>
    <w:rsid w:val="002836E6"/>
    <w:rsid w:val="00283935"/>
    <w:rsid w:val="00283993"/>
    <w:rsid w:val="00283B87"/>
    <w:rsid w:val="00283CF7"/>
    <w:rsid w:val="00283F02"/>
    <w:rsid w:val="0028425B"/>
    <w:rsid w:val="002846B5"/>
    <w:rsid w:val="002848A7"/>
    <w:rsid w:val="002848EF"/>
    <w:rsid w:val="00284CC7"/>
    <w:rsid w:val="00285115"/>
    <w:rsid w:val="0028525A"/>
    <w:rsid w:val="00285385"/>
    <w:rsid w:val="00285508"/>
    <w:rsid w:val="0028583F"/>
    <w:rsid w:val="0028595E"/>
    <w:rsid w:val="00285984"/>
    <w:rsid w:val="00286066"/>
    <w:rsid w:val="00286440"/>
    <w:rsid w:val="00286613"/>
    <w:rsid w:val="0028696D"/>
    <w:rsid w:val="0028701C"/>
    <w:rsid w:val="00287106"/>
    <w:rsid w:val="00287306"/>
    <w:rsid w:val="00287A9B"/>
    <w:rsid w:val="00287E16"/>
    <w:rsid w:val="00290427"/>
    <w:rsid w:val="002904AF"/>
    <w:rsid w:val="00290693"/>
    <w:rsid w:val="00290ACB"/>
    <w:rsid w:val="00290DFC"/>
    <w:rsid w:val="002910FC"/>
    <w:rsid w:val="0029147A"/>
    <w:rsid w:val="00291DC6"/>
    <w:rsid w:val="00292861"/>
    <w:rsid w:val="00292869"/>
    <w:rsid w:val="002930EA"/>
    <w:rsid w:val="00293339"/>
    <w:rsid w:val="002934D2"/>
    <w:rsid w:val="00293A45"/>
    <w:rsid w:val="00294146"/>
    <w:rsid w:val="0029498F"/>
    <w:rsid w:val="00294AD9"/>
    <w:rsid w:val="00294E13"/>
    <w:rsid w:val="002951B0"/>
    <w:rsid w:val="00295369"/>
    <w:rsid w:val="002959E4"/>
    <w:rsid w:val="00297311"/>
    <w:rsid w:val="0029777F"/>
    <w:rsid w:val="00297B18"/>
    <w:rsid w:val="002A00F6"/>
    <w:rsid w:val="002A017F"/>
    <w:rsid w:val="002A0736"/>
    <w:rsid w:val="002A07E3"/>
    <w:rsid w:val="002A08AF"/>
    <w:rsid w:val="002A10F4"/>
    <w:rsid w:val="002A191A"/>
    <w:rsid w:val="002A1DE8"/>
    <w:rsid w:val="002A2159"/>
    <w:rsid w:val="002A223A"/>
    <w:rsid w:val="002A23DD"/>
    <w:rsid w:val="002A257A"/>
    <w:rsid w:val="002A28F5"/>
    <w:rsid w:val="002A2C6D"/>
    <w:rsid w:val="002A2F0F"/>
    <w:rsid w:val="002A2F4C"/>
    <w:rsid w:val="002A399E"/>
    <w:rsid w:val="002A3C7F"/>
    <w:rsid w:val="002A3E17"/>
    <w:rsid w:val="002A3F12"/>
    <w:rsid w:val="002A3F58"/>
    <w:rsid w:val="002A420B"/>
    <w:rsid w:val="002A4633"/>
    <w:rsid w:val="002A4BF6"/>
    <w:rsid w:val="002A522A"/>
    <w:rsid w:val="002A5282"/>
    <w:rsid w:val="002A569B"/>
    <w:rsid w:val="002A5823"/>
    <w:rsid w:val="002A585C"/>
    <w:rsid w:val="002A5894"/>
    <w:rsid w:val="002A5C4F"/>
    <w:rsid w:val="002A5E7B"/>
    <w:rsid w:val="002A5F6B"/>
    <w:rsid w:val="002A6004"/>
    <w:rsid w:val="002A61B7"/>
    <w:rsid w:val="002A6BF9"/>
    <w:rsid w:val="002A708D"/>
    <w:rsid w:val="002A735C"/>
    <w:rsid w:val="002A7AA4"/>
    <w:rsid w:val="002B084E"/>
    <w:rsid w:val="002B0941"/>
    <w:rsid w:val="002B0A57"/>
    <w:rsid w:val="002B0AAF"/>
    <w:rsid w:val="002B147A"/>
    <w:rsid w:val="002B16DB"/>
    <w:rsid w:val="002B178E"/>
    <w:rsid w:val="002B1EB8"/>
    <w:rsid w:val="002B2172"/>
    <w:rsid w:val="002B234B"/>
    <w:rsid w:val="002B24D2"/>
    <w:rsid w:val="002B2EAC"/>
    <w:rsid w:val="002B34AC"/>
    <w:rsid w:val="002B3F48"/>
    <w:rsid w:val="002B3F50"/>
    <w:rsid w:val="002B437C"/>
    <w:rsid w:val="002B45AE"/>
    <w:rsid w:val="002B493B"/>
    <w:rsid w:val="002B4B4B"/>
    <w:rsid w:val="002B57F4"/>
    <w:rsid w:val="002B5829"/>
    <w:rsid w:val="002B5BBD"/>
    <w:rsid w:val="002B5DA4"/>
    <w:rsid w:val="002B6259"/>
    <w:rsid w:val="002B6376"/>
    <w:rsid w:val="002B6576"/>
    <w:rsid w:val="002B736E"/>
    <w:rsid w:val="002B74AD"/>
    <w:rsid w:val="002B7964"/>
    <w:rsid w:val="002B7ED3"/>
    <w:rsid w:val="002C02F2"/>
    <w:rsid w:val="002C06C0"/>
    <w:rsid w:val="002C06FE"/>
    <w:rsid w:val="002C0794"/>
    <w:rsid w:val="002C09BD"/>
    <w:rsid w:val="002C1028"/>
    <w:rsid w:val="002C141E"/>
    <w:rsid w:val="002C17E9"/>
    <w:rsid w:val="002C1C02"/>
    <w:rsid w:val="002C1E7F"/>
    <w:rsid w:val="002C2003"/>
    <w:rsid w:val="002C2877"/>
    <w:rsid w:val="002C2A72"/>
    <w:rsid w:val="002C2BF4"/>
    <w:rsid w:val="002C34CA"/>
    <w:rsid w:val="002C4B1D"/>
    <w:rsid w:val="002C4B32"/>
    <w:rsid w:val="002C4B93"/>
    <w:rsid w:val="002C4BD2"/>
    <w:rsid w:val="002C6A07"/>
    <w:rsid w:val="002C6CBE"/>
    <w:rsid w:val="002C6EA0"/>
    <w:rsid w:val="002C7383"/>
    <w:rsid w:val="002C7545"/>
    <w:rsid w:val="002C7709"/>
    <w:rsid w:val="002C7755"/>
    <w:rsid w:val="002C7780"/>
    <w:rsid w:val="002C7B0F"/>
    <w:rsid w:val="002C7B88"/>
    <w:rsid w:val="002C7C4B"/>
    <w:rsid w:val="002C7FC8"/>
    <w:rsid w:val="002D0575"/>
    <w:rsid w:val="002D0BA3"/>
    <w:rsid w:val="002D0D95"/>
    <w:rsid w:val="002D1565"/>
    <w:rsid w:val="002D1933"/>
    <w:rsid w:val="002D1A94"/>
    <w:rsid w:val="002D20C6"/>
    <w:rsid w:val="002D24AD"/>
    <w:rsid w:val="002D2A2D"/>
    <w:rsid w:val="002D2B4C"/>
    <w:rsid w:val="002D2DD9"/>
    <w:rsid w:val="002D2E78"/>
    <w:rsid w:val="002D326B"/>
    <w:rsid w:val="002D330A"/>
    <w:rsid w:val="002D37BE"/>
    <w:rsid w:val="002D38F7"/>
    <w:rsid w:val="002D39A2"/>
    <w:rsid w:val="002D3DD8"/>
    <w:rsid w:val="002D4194"/>
    <w:rsid w:val="002D41BA"/>
    <w:rsid w:val="002D440F"/>
    <w:rsid w:val="002D4497"/>
    <w:rsid w:val="002D4969"/>
    <w:rsid w:val="002D49B8"/>
    <w:rsid w:val="002D4B1D"/>
    <w:rsid w:val="002D578D"/>
    <w:rsid w:val="002D5E44"/>
    <w:rsid w:val="002D5EAD"/>
    <w:rsid w:val="002D6032"/>
    <w:rsid w:val="002D65C1"/>
    <w:rsid w:val="002D69F2"/>
    <w:rsid w:val="002D6E93"/>
    <w:rsid w:val="002D6F79"/>
    <w:rsid w:val="002D6FFB"/>
    <w:rsid w:val="002D70BB"/>
    <w:rsid w:val="002D7632"/>
    <w:rsid w:val="002D77C2"/>
    <w:rsid w:val="002D78DD"/>
    <w:rsid w:val="002D7AAB"/>
    <w:rsid w:val="002E0064"/>
    <w:rsid w:val="002E0210"/>
    <w:rsid w:val="002E06F9"/>
    <w:rsid w:val="002E0AAE"/>
    <w:rsid w:val="002E0F83"/>
    <w:rsid w:val="002E1602"/>
    <w:rsid w:val="002E1E70"/>
    <w:rsid w:val="002E1F77"/>
    <w:rsid w:val="002E22AA"/>
    <w:rsid w:val="002E2667"/>
    <w:rsid w:val="002E26F2"/>
    <w:rsid w:val="002E27B6"/>
    <w:rsid w:val="002E2BE9"/>
    <w:rsid w:val="002E34E1"/>
    <w:rsid w:val="002E3DCC"/>
    <w:rsid w:val="002E4D56"/>
    <w:rsid w:val="002E4F59"/>
    <w:rsid w:val="002E5612"/>
    <w:rsid w:val="002E56C9"/>
    <w:rsid w:val="002E62AF"/>
    <w:rsid w:val="002E7052"/>
    <w:rsid w:val="002E72A8"/>
    <w:rsid w:val="002E76C6"/>
    <w:rsid w:val="002E7B78"/>
    <w:rsid w:val="002F0237"/>
    <w:rsid w:val="002F038F"/>
    <w:rsid w:val="002F04A9"/>
    <w:rsid w:val="002F04ED"/>
    <w:rsid w:val="002F0E01"/>
    <w:rsid w:val="002F11FC"/>
    <w:rsid w:val="002F1577"/>
    <w:rsid w:val="002F15D7"/>
    <w:rsid w:val="002F18C8"/>
    <w:rsid w:val="002F1AA0"/>
    <w:rsid w:val="002F1D7C"/>
    <w:rsid w:val="002F1DF6"/>
    <w:rsid w:val="002F1E4B"/>
    <w:rsid w:val="002F2182"/>
    <w:rsid w:val="002F2313"/>
    <w:rsid w:val="002F25D2"/>
    <w:rsid w:val="002F2A79"/>
    <w:rsid w:val="002F2D74"/>
    <w:rsid w:val="002F30A9"/>
    <w:rsid w:val="002F34F4"/>
    <w:rsid w:val="002F3E45"/>
    <w:rsid w:val="002F4350"/>
    <w:rsid w:val="002F4486"/>
    <w:rsid w:val="002F4567"/>
    <w:rsid w:val="002F4C46"/>
    <w:rsid w:val="002F50DF"/>
    <w:rsid w:val="002F5270"/>
    <w:rsid w:val="002F52BD"/>
    <w:rsid w:val="002F55D7"/>
    <w:rsid w:val="002F5BF6"/>
    <w:rsid w:val="002F5DB9"/>
    <w:rsid w:val="002F5F29"/>
    <w:rsid w:val="002F6319"/>
    <w:rsid w:val="002F633C"/>
    <w:rsid w:val="002F6C44"/>
    <w:rsid w:val="002F6ED1"/>
    <w:rsid w:val="002F6F26"/>
    <w:rsid w:val="002F7480"/>
    <w:rsid w:val="002F7514"/>
    <w:rsid w:val="002F7816"/>
    <w:rsid w:val="002F781E"/>
    <w:rsid w:val="002F7A8A"/>
    <w:rsid w:val="002F7BB0"/>
    <w:rsid w:val="002F7DCE"/>
    <w:rsid w:val="002F7DFF"/>
    <w:rsid w:val="00300269"/>
    <w:rsid w:val="00300A7F"/>
    <w:rsid w:val="00300BCE"/>
    <w:rsid w:val="00300C13"/>
    <w:rsid w:val="00301A1D"/>
    <w:rsid w:val="00301AAF"/>
    <w:rsid w:val="00301D8E"/>
    <w:rsid w:val="00301FAC"/>
    <w:rsid w:val="003021D9"/>
    <w:rsid w:val="00302298"/>
    <w:rsid w:val="00302626"/>
    <w:rsid w:val="003026E4"/>
    <w:rsid w:val="0030295A"/>
    <w:rsid w:val="00302C89"/>
    <w:rsid w:val="00302D8F"/>
    <w:rsid w:val="003031A9"/>
    <w:rsid w:val="0030347A"/>
    <w:rsid w:val="003034FF"/>
    <w:rsid w:val="003037A1"/>
    <w:rsid w:val="00304577"/>
    <w:rsid w:val="003047B7"/>
    <w:rsid w:val="0030491B"/>
    <w:rsid w:val="00304CB0"/>
    <w:rsid w:val="00304CDA"/>
    <w:rsid w:val="00304CF1"/>
    <w:rsid w:val="00304D27"/>
    <w:rsid w:val="00305A53"/>
    <w:rsid w:val="00305FAA"/>
    <w:rsid w:val="003063CC"/>
    <w:rsid w:val="00306848"/>
    <w:rsid w:val="00306B8D"/>
    <w:rsid w:val="00306F9C"/>
    <w:rsid w:val="00307403"/>
    <w:rsid w:val="00307900"/>
    <w:rsid w:val="00307CF4"/>
    <w:rsid w:val="00310427"/>
    <w:rsid w:val="003105A8"/>
    <w:rsid w:val="00310876"/>
    <w:rsid w:val="003108F2"/>
    <w:rsid w:val="00310E84"/>
    <w:rsid w:val="00310EFC"/>
    <w:rsid w:val="00311459"/>
    <w:rsid w:val="0031148B"/>
    <w:rsid w:val="0031179A"/>
    <w:rsid w:val="00311E47"/>
    <w:rsid w:val="00311F05"/>
    <w:rsid w:val="00312A25"/>
    <w:rsid w:val="00312C9A"/>
    <w:rsid w:val="00312E9B"/>
    <w:rsid w:val="00312F3A"/>
    <w:rsid w:val="003134D2"/>
    <w:rsid w:val="003135B2"/>
    <w:rsid w:val="00313822"/>
    <w:rsid w:val="003138A7"/>
    <w:rsid w:val="00313A82"/>
    <w:rsid w:val="003144A3"/>
    <w:rsid w:val="00314734"/>
    <w:rsid w:val="00314A85"/>
    <w:rsid w:val="00314F94"/>
    <w:rsid w:val="003150C0"/>
    <w:rsid w:val="003163EB"/>
    <w:rsid w:val="003168E2"/>
    <w:rsid w:val="00316ACC"/>
    <w:rsid w:val="00316F49"/>
    <w:rsid w:val="00317C81"/>
    <w:rsid w:val="00317CD9"/>
    <w:rsid w:val="00317D4C"/>
    <w:rsid w:val="00320287"/>
    <w:rsid w:val="00320418"/>
    <w:rsid w:val="003204EC"/>
    <w:rsid w:val="00320733"/>
    <w:rsid w:val="003208E7"/>
    <w:rsid w:val="00320CE8"/>
    <w:rsid w:val="0032108E"/>
    <w:rsid w:val="003219E1"/>
    <w:rsid w:val="00321DF1"/>
    <w:rsid w:val="00321EAB"/>
    <w:rsid w:val="003224F2"/>
    <w:rsid w:val="00322932"/>
    <w:rsid w:val="00322C57"/>
    <w:rsid w:val="00322F55"/>
    <w:rsid w:val="003232DF"/>
    <w:rsid w:val="00323659"/>
    <w:rsid w:val="003247A1"/>
    <w:rsid w:val="00324898"/>
    <w:rsid w:val="00324A07"/>
    <w:rsid w:val="003250CC"/>
    <w:rsid w:val="003254D3"/>
    <w:rsid w:val="0032574A"/>
    <w:rsid w:val="00325833"/>
    <w:rsid w:val="00325BF8"/>
    <w:rsid w:val="00325E28"/>
    <w:rsid w:val="00325E48"/>
    <w:rsid w:val="0032645D"/>
    <w:rsid w:val="0032664D"/>
    <w:rsid w:val="0032683A"/>
    <w:rsid w:val="00326BDD"/>
    <w:rsid w:val="00326FDC"/>
    <w:rsid w:val="003270C7"/>
    <w:rsid w:val="00327518"/>
    <w:rsid w:val="00327673"/>
    <w:rsid w:val="00327B57"/>
    <w:rsid w:val="00327CD5"/>
    <w:rsid w:val="0033021E"/>
    <w:rsid w:val="003303DB"/>
    <w:rsid w:val="00330AFD"/>
    <w:rsid w:val="003310DD"/>
    <w:rsid w:val="00331BEA"/>
    <w:rsid w:val="00331CC3"/>
    <w:rsid w:val="00331FA6"/>
    <w:rsid w:val="0033226E"/>
    <w:rsid w:val="003323D7"/>
    <w:rsid w:val="00332B61"/>
    <w:rsid w:val="00332BCF"/>
    <w:rsid w:val="00332CEF"/>
    <w:rsid w:val="00332E83"/>
    <w:rsid w:val="00332F32"/>
    <w:rsid w:val="00332FC1"/>
    <w:rsid w:val="003335F9"/>
    <w:rsid w:val="00333604"/>
    <w:rsid w:val="003339E8"/>
    <w:rsid w:val="003342CA"/>
    <w:rsid w:val="003344F0"/>
    <w:rsid w:val="00334779"/>
    <w:rsid w:val="00334AA3"/>
    <w:rsid w:val="00334D44"/>
    <w:rsid w:val="00334E4D"/>
    <w:rsid w:val="00334F0F"/>
    <w:rsid w:val="003353D7"/>
    <w:rsid w:val="00335CF8"/>
    <w:rsid w:val="003361AE"/>
    <w:rsid w:val="0033637B"/>
    <w:rsid w:val="00336496"/>
    <w:rsid w:val="00336BB0"/>
    <w:rsid w:val="00336FBE"/>
    <w:rsid w:val="00337045"/>
    <w:rsid w:val="0033709E"/>
    <w:rsid w:val="00337361"/>
    <w:rsid w:val="00337936"/>
    <w:rsid w:val="00337D59"/>
    <w:rsid w:val="00337ECA"/>
    <w:rsid w:val="0034033E"/>
    <w:rsid w:val="0034045B"/>
    <w:rsid w:val="003407B2"/>
    <w:rsid w:val="00340EE0"/>
    <w:rsid w:val="00341236"/>
    <w:rsid w:val="003417A7"/>
    <w:rsid w:val="00341D3E"/>
    <w:rsid w:val="00341D69"/>
    <w:rsid w:val="00342A35"/>
    <w:rsid w:val="003433EA"/>
    <w:rsid w:val="00343D9F"/>
    <w:rsid w:val="00344410"/>
    <w:rsid w:val="00344AFE"/>
    <w:rsid w:val="00344BD5"/>
    <w:rsid w:val="00345345"/>
    <w:rsid w:val="003458A8"/>
    <w:rsid w:val="003461B5"/>
    <w:rsid w:val="0034632A"/>
    <w:rsid w:val="003464FB"/>
    <w:rsid w:val="00346767"/>
    <w:rsid w:val="00346BD6"/>
    <w:rsid w:val="003479A5"/>
    <w:rsid w:val="00350113"/>
    <w:rsid w:val="003506AC"/>
    <w:rsid w:val="0035077B"/>
    <w:rsid w:val="00350ABA"/>
    <w:rsid w:val="00350EDE"/>
    <w:rsid w:val="00351086"/>
    <w:rsid w:val="003510A2"/>
    <w:rsid w:val="00351210"/>
    <w:rsid w:val="00351663"/>
    <w:rsid w:val="003517A0"/>
    <w:rsid w:val="0035180C"/>
    <w:rsid w:val="00351AD1"/>
    <w:rsid w:val="00351CD3"/>
    <w:rsid w:val="00351DB9"/>
    <w:rsid w:val="003520DE"/>
    <w:rsid w:val="003523B6"/>
    <w:rsid w:val="003525D8"/>
    <w:rsid w:val="00352773"/>
    <w:rsid w:val="00352778"/>
    <w:rsid w:val="00352784"/>
    <w:rsid w:val="00352CDB"/>
    <w:rsid w:val="00352CED"/>
    <w:rsid w:val="00353114"/>
    <w:rsid w:val="00353244"/>
    <w:rsid w:val="003533A7"/>
    <w:rsid w:val="003534AD"/>
    <w:rsid w:val="00353647"/>
    <w:rsid w:val="0035376F"/>
    <w:rsid w:val="0035383C"/>
    <w:rsid w:val="003538E2"/>
    <w:rsid w:val="00353A55"/>
    <w:rsid w:val="00353F43"/>
    <w:rsid w:val="00354251"/>
    <w:rsid w:val="0035458F"/>
    <w:rsid w:val="0035467A"/>
    <w:rsid w:val="003547EB"/>
    <w:rsid w:val="00354B0F"/>
    <w:rsid w:val="003550C2"/>
    <w:rsid w:val="0035514C"/>
    <w:rsid w:val="0035572B"/>
    <w:rsid w:val="00355819"/>
    <w:rsid w:val="00355AF7"/>
    <w:rsid w:val="00356A4A"/>
    <w:rsid w:val="00356BE7"/>
    <w:rsid w:val="00356C5B"/>
    <w:rsid w:val="00356C7A"/>
    <w:rsid w:val="00357974"/>
    <w:rsid w:val="00357BC7"/>
    <w:rsid w:val="00357CAB"/>
    <w:rsid w:val="00357FBD"/>
    <w:rsid w:val="003601D3"/>
    <w:rsid w:val="00360630"/>
    <w:rsid w:val="00360765"/>
    <w:rsid w:val="00360C92"/>
    <w:rsid w:val="00360CD5"/>
    <w:rsid w:val="00360D01"/>
    <w:rsid w:val="00360D6F"/>
    <w:rsid w:val="00360DE2"/>
    <w:rsid w:val="003615A0"/>
    <w:rsid w:val="00361730"/>
    <w:rsid w:val="003618E9"/>
    <w:rsid w:val="0036195B"/>
    <w:rsid w:val="00361B79"/>
    <w:rsid w:val="00361DA4"/>
    <w:rsid w:val="00361EFB"/>
    <w:rsid w:val="003629D6"/>
    <w:rsid w:val="00362A92"/>
    <w:rsid w:val="00362CD5"/>
    <w:rsid w:val="00362CEF"/>
    <w:rsid w:val="0036334E"/>
    <w:rsid w:val="00363A32"/>
    <w:rsid w:val="00363C9E"/>
    <w:rsid w:val="003642F1"/>
    <w:rsid w:val="003645F1"/>
    <w:rsid w:val="003646F8"/>
    <w:rsid w:val="00364B6A"/>
    <w:rsid w:val="00364D32"/>
    <w:rsid w:val="003651B5"/>
    <w:rsid w:val="003655EF"/>
    <w:rsid w:val="0036579F"/>
    <w:rsid w:val="00365EDA"/>
    <w:rsid w:val="003662F7"/>
    <w:rsid w:val="003667F4"/>
    <w:rsid w:val="00366936"/>
    <w:rsid w:val="00366D89"/>
    <w:rsid w:val="003678BF"/>
    <w:rsid w:val="00367A38"/>
    <w:rsid w:val="00367F31"/>
    <w:rsid w:val="00367F77"/>
    <w:rsid w:val="003702A1"/>
    <w:rsid w:val="003705CB"/>
    <w:rsid w:val="003707A3"/>
    <w:rsid w:val="003709D3"/>
    <w:rsid w:val="00370CFC"/>
    <w:rsid w:val="00371AE3"/>
    <w:rsid w:val="00371C26"/>
    <w:rsid w:val="00371FF6"/>
    <w:rsid w:val="003723EA"/>
    <w:rsid w:val="00372749"/>
    <w:rsid w:val="0037277A"/>
    <w:rsid w:val="003729D4"/>
    <w:rsid w:val="00372A45"/>
    <w:rsid w:val="00372AC4"/>
    <w:rsid w:val="00372E3F"/>
    <w:rsid w:val="00373097"/>
    <w:rsid w:val="003735E6"/>
    <w:rsid w:val="003736F8"/>
    <w:rsid w:val="003738A7"/>
    <w:rsid w:val="00373924"/>
    <w:rsid w:val="00373D83"/>
    <w:rsid w:val="00373F49"/>
    <w:rsid w:val="00374012"/>
    <w:rsid w:val="00374036"/>
    <w:rsid w:val="0037488C"/>
    <w:rsid w:val="00374BDB"/>
    <w:rsid w:val="00374C9A"/>
    <w:rsid w:val="00374FBE"/>
    <w:rsid w:val="00375082"/>
    <w:rsid w:val="003750BF"/>
    <w:rsid w:val="003750D8"/>
    <w:rsid w:val="003753D7"/>
    <w:rsid w:val="00375505"/>
    <w:rsid w:val="003759CE"/>
    <w:rsid w:val="00375A16"/>
    <w:rsid w:val="00375AF3"/>
    <w:rsid w:val="003761C8"/>
    <w:rsid w:val="00376223"/>
    <w:rsid w:val="0037675F"/>
    <w:rsid w:val="00376AA9"/>
    <w:rsid w:val="0037782A"/>
    <w:rsid w:val="00377C30"/>
    <w:rsid w:val="003802D7"/>
    <w:rsid w:val="00380344"/>
    <w:rsid w:val="0038064A"/>
    <w:rsid w:val="003806FA"/>
    <w:rsid w:val="00380757"/>
    <w:rsid w:val="003808B3"/>
    <w:rsid w:val="0038096E"/>
    <w:rsid w:val="00380ABC"/>
    <w:rsid w:val="00380B76"/>
    <w:rsid w:val="00380C51"/>
    <w:rsid w:val="00380CBC"/>
    <w:rsid w:val="00380D08"/>
    <w:rsid w:val="00380D47"/>
    <w:rsid w:val="00380F8B"/>
    <w:rsid w:val="003811FD"/>
    <w:rsid w:val="00381353"/>
    <w:rsid w:val="00382678"/>
    <w:rsid w:val="00382855"/>
    <w:rsid w:val="003829E1"/>
    <w:rsid w:val="00382D37"/>
    <w:rsid w:val="00383036"/>
    <w:rsid w:val="00384789"/>
    <w:rsid w:val="0038491C"/>
    <w:rsid w:val="00385D81"/>
    <w:rsid w:val="00385E77"/>
    <w:rsid w:val="00386151"/>
    <w:rsid w:val="00386436"/>
    <w:rsid w:val="00386513"/>
    <w:rsid w:val="00386639"/>
    <w:rsid w:val="0038673C"/>
    <w:rsid w:val="0038681A"/>
    <w:rsid w:val="00386C55"/>
    <w:rsid w:val="00386C9C"/>
    <w:rsid w:val="00386EC6"/>
    <w:rsid w:val="00386F7F"/>
    <w:rsid w:val="00387505"/>
    <w:rsid w:val="00387A64"/>
    <w:rsid w:val="00390281"/>
    <w:rsid w:val="003902CA"/>
    <w:rsid w:val="003904AF"/>
    <w:rsid w:val="00390B3C"/>
    <w:rsid w:val="00390C51"/>
    <w:rsid w:val="00390CB4"/>
    <w:rsid w:val="00390ED5"/>
    <w:rsid w:val="00390FD7"/>
    <w:rsid w:val="00391277"/>
    <w:rsid w:val="003912BB"/>
    <w:rsid w:val="003912F9"/>
    <w:rsid w:val="003916F3"/>
    <w:rsid w:val="00392196"/>
    <w:rsid w:val="00392539"/>
    <w:rsid w:val="00392606"/>
    <w:rsid w:val="00392B16"/>
    <w:rsid w:val="00392C0D"/>
    <w:rsid w:val="00392C79"/>
    <w:rsid w:val="0039300B"/>
    <w:rsid w:val="0039303D"/>
    <w:rsid w:val="0039317A"/>
    <w:rsid w:val="00393431"/>
    <w:rsid w:val="0039380E"/>
    <w:rsid w:val="0039386B"/>
    <w:rsid w:val="003938F1"/>
    <w:rsid w:val="00393A78"/>
    <w:rsid w:val="00393AD3"/>
    <w:rsid w:val="00393BD3"/>
    <w:rsid w:val="00393C95"/>
    <w:rsid w:val="0039410D"/>
    <w:rsid w:val="003943B6"/>
    <w:rsid w:val="00394520"/>
    <w:rsid w:val="00394749"/>
    <w:rsid w:val="00394A25"/>
    <w:rsid w:val="00394B0C"/>
    <w:rsid w:val="00394BB2"/>
    <w:rsid w:val="00394E00"/>
    <w:rsid w:val="0039578A"/>
    <w:rsid w:val="00395848"/>
    <w:rsid w:val="00395BC3"/>
    <w:rsid w:val="003962B0"/>
    <w:rsid w:val="00396709"/>
    <w:rsid w:val="00396E9F"/>
    <w:rsid w:val="00396F81"/>
    <w:rsid w:val="00396FEF"/>
    <w:rsid w:val="00397110"/>
    <w:rsid w:val="00397172"/>
    <w:rsid w:val="0039749F"/>
    <w:rsid w:val="003A06D5"/>
    <w:rsid w:val="003A0C03"/>
    <w:rsid w:val="003A1303"/>
    <w:rsid w:val="003A18BD"/>
    <w:rsid w:val="003A219D"/>
    <w:rsid w:val="003A21E8"/>
    <w:rsid w:val="003A22FC"/>
    <w:rsid w:val="003A27A8"/>
    <w:rsid w:val="003A2847"/>
    <w:rsid w:val="003A29D0"/>
    <w:rsid w:val="003A3203"/>
    <w:rsid w:val="003A32C4"/>
    <w:rsid w:val="003A3896"/>
    <w:rsid w:val="003A3C81"/>
    <w:rsid w:val="003A3FF7"/>
    <w:rsid w:val="003A4838"/>
    <w:rsid w:val="003A4E58"/>
    <w:rsid w:val="003A4EA0"/>
    <w:rsid w:val="003A4FEC"/>
    <w:rsid w:val="003A5319"/>
    <w:rsid w:val="003A5567"/>
    <w:rsid w:val="003A55ED"/>
    <w:rsid w:val="003A5678"/>
    <w:rsid w:val="003A592D"/>
    <w:rsid w:val="003A598F"/>
    <w:rsid w:val="003A59E7"/>
    <w:rsid w:val="003A5ADE"/>
    <w:rsid w:val="003A5B1E"/>
    <w:rsid w:val="003A5BDB"/>
    <w:rsid w:val="003A6E29"/>
    <w:rsid w:val="003A6FBF"/>
    <w:rsid w:val="003A747C"/>
    <w:rsid w:val="003A74F5"/>
    <w:rsid w:val="003A7755"/>
    <w:rsid w:val="003A77BF"/>
    <w:rsid w:val="003A7C71"/>
    <w:rsid w:val="003B04EF"/>
    <w:rsid w:val="003B0779"/>
    <w:rsid w:val="003B08D3"/>
    <w:rsid w:val="003B116A"/>
    <w:rsid w:val="003B11BA"/>
    <w:rsid w:val="003B1370"/>
    <w:rsid w:val="003B20BB"/>
    <w:rsid w:val="003B2251"/>
    <w:rsid w:val="003B2377"/>
    <w:rsid w:val="003B2773"/>
    <w:rsid w:val="003B2915"/>
    <w:rsid w:val="003B29A5"/>
    <w:rsid w:val="003B30C9"/>
    <w:rsid w:val="003B3C60"/>
    <w:rsid w:val="003B3CC4"/>
    <w:rsid w:val="003B3D8A"/>
    <w:rsid w:val="003B49A4"/>
    <w:rsid w:val="003B50CE"/>
    <w:rsid w:val="003B5692"/>
    <w:rsid w:val="003B5D27"/>
    <w:rsid w:val="003B65FB"/>
    <w:rsid w:val="003B6AD5"/>
    <w:rsid w:val="003B6B62"/>
    <w:rsid w:val="003B6E4F"/>
    <w:rsid w:val="003B6F13"/>
    <w:rsid w:val="003B729D"/>
    <w:rsid w:val="003B7414"/>
    <w:rsid w:val="003B7440"/>
    <w:rsid w:val="003B7C3F"/>
    <w:rsid w:val="003B7FC2"/>
    <w:rsid w:val="003C006E"/>
    <w:rsid w:val="003C0299"/>
    <w:rsid w:val="003C0424"/>
    <w:rsid w:val="003C047D"/>
    <w:rsid w:val="003C04F2"/>
    <w:rsid w:val="003C052E"/>
    <w:rsid w:val="003C08D1"/>
    <w:rsid w:val="003C0A8B"/>
    <w:rsid w:val="003C0DE4"/>
    <w:rsid w:val="003C1185"/>
    <w:rsid w:val="003C1343"/>
    <w:rsid w:val="003C1451"/>
    <w:rsid w:val="003C1559"/>
    <w:rsid w:val="003C170C"/>
    <w:rsid w:val="003C194C"/>
    <w:rsid w:val="003C19E8"/>
    <w:rsid w:val="003C1DD0"/>
    <w:rsid w:val="003C273E"/>
    <w:rsid w:val="003C27EE"/>
    <w:rsid w:val="003C2A5C"/>
    <w:rsid w:val="003C3043"/>
    <w:rsid w:val="003C397D"/>
    <w:rsid w:val="003C3B2C"/>
    <w:rsid w:val="003C3BA8"/>
    <w:rsid w:val="003C3D95"/>
    <w:rsid w:val="003C3DB9"/>
    <w:rsid w:val="003C4376"/>
    <w:rsid w:val="003C4597"/>
    <w:rsid w:val="003C4994"/>
    <w:rsid w:val="003C4BD2"/>
    <w:rsid w:val="003C5634"/>
    <w:rsid w:val="003C5CC3"/>
    <w:rsid w:val="003C5F1F"/>
    <w:rsid w:val="003C608F"/>
    <w:rsid w:val="003C64C0"/>
    <w:rsid w:val="003C6729"/>
    <w:rsid w:val="003C6E1B"/>
    <w:rsid w:val="003C70CD"/>
    <w:rsid w:val="003C7235"/>
    <w:rsid w:val="003C7399"/>
    <w:rsid w:val="003C744C"/>
    <w:rsid w:val="003C74A3"/>
    <w:rsid w:val="003C771D"/>
    <w:rsid w:val="003C78A9"/>
    <w:rsid w:val="003C7A05"/>
    <w:rsid w:val="003C7D7C"/>
    <w:rsid w:val="003D003F"/>
    <w:rsid w:val="003D0243"/>
    <w:rsid w:val="003D083D"/>
    <w:rsid w:val="003D09E7"/>
    <w:rsid w:val="003D156A"/>
    <w:rsid w:val="003D162A"/>
    <w:rsid w:val="003D2181"/>
    <w:rsid w:val="003D25B9"/>
    <w:rsid w:val="003D25DB"/>
    <w:rsid w:val="003D2F97"/>
    <w:rsid w:val="003D2FFC"/>
    <w:rsid w:val="003D3130"/>
    <w:rsid w:val="003D358A"/>
    <w:rsid w:val="003D374A"/>
    <w:rsid w:val="003D3D6F"/>
    <w:rsid w:val="003D42F6"/>
    <w:rsid w:val="003D451C"/>
    <w:rsid w:val="003D4784"/>
    <w:rsid w:val="003D48BE"/>
    <w:rsid w:val="003D4A8A"/>
    <w:rsid w:val="003D4B99"/>
    <w:rsid w:val="003D4D55"/>
    <w:rsid w:val="003D4F07"/>
    <w:rsid w:val="003D4FC1"/>
    <w:rsid w:val="003D50C1"/>
    <w:rsid w:val="003D5780"/>
    <w:rsid w:val="003D58C6"/>
    <w:rsid w:val="003D58E6"/>
    <w:rsid w:val="003D5FE8"/>
    <w:rsid w:val="003D6052"/>
    <w:rsid w:val="003D6126"/>
    <w:rsid w:val="003D653E"/>
    <w:rsid w:val="003D7FDF"/>
    <w:rsid w:val="003E05F8"/>
    <w:rsid w:val="003E0B09"/>
    <w:rsid w:val="003E11C0"/>
    <w:rsid w:val="003E1318"/>
    <w:rsid w:val="003E170C"/>
    <w:rsid w:val="003E259B"/>
    <w:rsid w:val="003E26D4"/>
    <w:rsid w:val="003E2B23"/>
    <w:rsid w:val="003E31A4"/>
    <w:rsid w:val="003E38DD"/>
    <w:rsid w:val="003E3C08"/>
    <w:rsid w:val="003E3D00"/>
    <w:rsid w:val="003E4017"/>
    <w:rsid w:val="003E4812"/>
    <w:rsid w:val="003E5130"/>
    <w:rsid w:val="003E522B"/>
    <w:rsid w:val="003E5492"/>
    <w:rsid w:val="003E55FD"/>
    <w:rsid w:val="003E5799"/>
    <w:rsid w:val="003E5933"/>
    <w:rsid w:val="003E59AD"/>
    <w:rsid w:val="003E5E21"/>
    <w:rsid w:val="003E628F"/>
    <w:rsid w:val="003E6422"/>
    <w:rsid w:val="003E6770"/>
    <w:rsid w:val="003E67DC"/>
    <w:rsid w:val="003E6AB3"/>
    <w:rsid w:val="003E6AFA"/>
    <w:rsid w:val="003E789C"/>
    <w:rsid w:val="003E7AA2"/>
    <w:rsid w:val="003E7B55"/>
    <w:rsid w:val="003E7D28"/>
    <w:rsid w:val="003F01F4"/>
    <w:rsid w:val="003F06F5"/>
    <w:rsid w:val="003F08D6"/>
    <w:rsid w:val="003F0A18"/>
    <w:rsid w:val="003F0D17"/>
    <w:rsid w:val="003F0E11"/>
    <w:rsid w:val="003F109E"/>
    <w:rsid w:val="003F1378"/>
    <w:rsid w:val="003F1668"/>
    <w:rsid w:val="003F1AC1"/>
    <w:rsid w:val="003F1EBA"/>
    <w:rsid w:val="003F1FD9"/>
    <w:rsid w:val="003F20A3"/>
    <w:rsid w:val="003F288F"/>
    <w:rsid w:val="003F28A8"/>
    <w:rsid w:val="003F2B1F"/>
    <w:rsid w:val="003F2B70"/>
    <w:rsid w:val="003F2DE5"/>
    <w:rsid w:val="003F31D2"/>
    <w:rsid w:val="003F3650"/>
    <w:rsid w:val="003F39A2"/>
    <w:rsid w:val="003F3A9B"/>
    <w:rsid w:val="003F3B23"/>
    <w:rsid w:val="003F3BAF"/>
    <w:rsid w:val="003F3D90"/>
    <w:rsid w:val="003F3E19"/>
    <w:rsid w:val="003F3E34"/>
    <w:rsid w:val="003F40EA"/>
    <w:rsid w:val="003F4856"/>
    <w:rsid w:val="003F49C6"/>
    <w:rsid w:val="003F49C8"/>
    <w:rsid w:val="003F4CDA"/>
    <w:rsid w:val="003F4DC0"/>
    <w:rsid w:val="003F4E43"/>
    <w:rsid w:val="003F5C4E"/>
    <w:rsid w:val="003F6249"/>
    <w:rsid w:val="003F636A"/>
    <w:rsid w:val="003F63D1"/>
    <w:rsid w:val="003F65BF"/>
    <w:rsid w:val="003F6A6C"/>
    <w:rsid w:val="003F6FA9"/>
    <w:rsid w:val="003F744E"/>
    <w:rsid w:val="003F7672"/>
    <w:rsid w:val="003F76EA"/>
    <w:rsid w:val="003F786A"/>
    <w:rsid w:val="00400365"/>
    <w:rsid w:val="00401396"/>
    <w:rsid w:val="00401425"/>
    <w:rsid w:val="0040153A"/>
    <w:rsid w:val="00401C39"/>
    <w:rsid w:val="0040210F"/>
    <w:rsid w:val="00402231"/>
    <w:rsid w:val="004024C2"/>
    <w:rsid w:val="00402789"/>
    <w:rsid w:val="00402C49"/>
    <w:rsid w:val="00402C58"/>
    <w:rsid w:val="00402D18"/>
    <w:rsid w:val="00402D9C"/>
    <w:rsid w:val="004031D5"/>
    <w:rsid w:val="00403F9B"/>
    <w:rsid w:val="00404041"/>
    <w:rsid w:val="004040CC"/>
    <w:rsid w:val="00404EC8"/>
    <w:rsid w:val="00404F80"/>
    <w:rsid w:val="00405E3C"/>
    <w:rsid w:val="00406005"/>
    <w:rsid w:val="0040614F"/>
    <w:rsid w:val="004063AD"/>
    <w:rsid w:val="004063BD"/>
    <w:rsid w:val="0040687D"/>
    <w:rsid w:val="00406A36"/>
    <w:rsid w:val="00406B47"/>
    <w:rsid w:val="00406BEB"/>
    <w:rsid w:val="00407269"/>
    <w:rsid w:val="00407ABF"/>
    <w:rsid w:val="00407C2A"/>
    <w:rsid w:val="00407DD0"/>
    <w:rsid w:val="00410112"/>
    <w:rsid w:val="004104AB"/>
    <w:rsid w:val="00410A1D"/>
    <w:rsid w:val="00411719"/>
    <w:rsid w:val="00411746"/>
    <w:rsid w:val="00411A54"/>
    <w:rsid w:val="004125F9"/>
    <w:rsid w:val="00412963"/>
    <w:rsid w:val="00412B80"/>
    <w:rsid w:val="00412CAD"/>
    <w:rsid w:val="00412D4A"/>
    <w:rsid w:val="00413621"/>
    <w:rsid w:val="00413E8E"/>
    <w:rsid w:val="00414172"/>
    <w:rsid w:val="0041463C"/>
    <w:rsid w:val="004149B6"/>
    <w:rsid w:val="00415152"/>
    <w:rsid w:val="004155D4"/>
    <w:rsid w:val="00415768"/>
    <w:rsid w:val="00415821"/>
    <w:rsid w:val="00415A1A"/>
    <w:rsid w:val="00415D10"/>
    <w:rsid w:val="004163C3"/>
    <w:rsid w:val="00416477"/>
    <w:rsid w:val="004167D1"/>
    <w:rsid w:val="00416CD5"/>
    <w:rsid w:val="00416E99"/>
    <w:rsid w:val="004174CC"/>
    <w:rsid w:val="004174D7"/>
    <w:rsid w:val="0041799F"/>
    <w:rsid w:val="0042001B"/>
    <w:rsid w:val="004202BD"/>
    <w:rsid w:val="004202FC"/>
    <w:rsid w:val="00420486"/>
    <w:rsid w:val="00420512"/>
    <w:rsid w:val="00420911"/>
    <w:rsid w:val="00420E75"/>
    <w:rsid w:val="00420ED3"/>
    <w:rsid w:val="00421861"/>
    <w:rsid w:val="0042186F"/>
    <w:rsid w:val="00421B55"/>
    <w:rsid w:val="00421D42"/>
    <w:rsid w:val="00421F13"/>
    <w:rsid w:val="00421FC3"/>
    <w:rsid w:val="004222F5"/>
    <w:rsid w:val="00422410"/>
    <w:rsid w:val="00422810"/>
    <w:rsid w:val="00422830"/>
    <w:rsid w:val="00422B08"/>
    <w:rsid w:val="00422DB7"/>
    <w:rsid w:val="00422FFF"/>
    <w:rsid w:val="0042357C"/>
    <w:rsid w:val="004236EC"/>
    <w:rsid w:val="00423E3C"/>
    <w:rsid w:val="0042437F"/>
    <w:rsid w:val="004247D2"/>
    <w:rsid w:val="00424A85"/>
    <w:rsid w:val="00424D0E"/>
    <w:rsid w:val="00424D89"/>
    <w:rsid w:val="00425065"/>
    <w:rsid w:val="004254E3"/>
    <w:rsid w:val="00425CF2"/>
    <w:rsid w:val="00425E20"/>
    <w:rsid w:val="0042634D"/>
    <w:rsid w:val="004265B1"/>
    <w:rsid w:val="00426910"/>
    <w:rsid w:val="0042695B"/>
    <w:rsid w:val="004269C5"/>
    <w:rsid w:val="00426C93"/>
    <w:rsid w:val="00426EAF"/>
    <w:rsid w:val="00427131"/>
    <w:rsid w:val="004274ED"/>
    <w:rsid w:val="00427864"/>
    <w:rsid w:val="00427B03"/>
    <w:rsid w:val="00427E5A"/>
    <w:rsid w:val="00427E64"/>
    <w:rsid w:val="004300E7"/>
    <w:rsid w:val="0043032C"/>
    <w:rsid w:val="00430437"/>
    <w:rsid w:val="0043052E"/>
    <w:rsid w:val="00430561"/>
    <w:rsid w:val="00430586"/>
    <w:rsid w:val="004307E2"/>
    <w:rsid w:val="00430987"/>
    <w:rsid w:val="00430AE4"/>
    <w:rsid w:val="0043122D"/>
    <w:rsid w:val="00431280"/>
    <w:rsid w:val="00431286"/>
    <w:rsid w:val="004319BC"/>
    <w:rsid w:val="00431C77"/>
    <w:rsid w:val="00431C7F"/>
    <w:rsid w:val="00431CC8"/>
    <w:rsid w:val="00431DBD"/>
    <w:rsid w:val="00432621"/>
    <w:rsid w:val="00432E4B"/>
    <w:rsid w:val="004338F8"/>
    <w:rsid w:val="00433A90"/>
    <w:rsid w:val="00433C08"/>
    <w:rsid w:val="00433D5F"/>
    <w:rsid w:val="0043406B"/>
    <w:rsid w:val="0043447A"/>
    <w:rsid w:val="0043488E"/>
    <w:rsid w:val="0043494A"/>
    <w:rsid w:val="004351F0"/>
    <w:rsid w:val="0043550C"/>
    <w:rsid w:val="0043571E"/>
    <w:rsid w:val="00435D73"/>
    <w:rsid w:val="004362F1"/>
    <w:rsid w:val="004366DE"/>
    <w:rsid w:val="0043674C"/>
    <w:rsid w:val="00436835"/>
    <w:rsid w:val="00437B82"/>
    <w:rsid w:val="00437E39"/>
    <w:rsid w:val="00437EB8"/>
    <w:rsid w:val="004403ED"/>
    <w:rsid w:val="004409A4"/>
    <w:rsid w:val="00440B4A"/>
    <w:rsid w:val="00441080"/>
    <w:rsid w:val="0044116D"/>
    <w:rsid w:val="00441440"/>
    <w:rsid w:val="00441543"/>
    <w:rsid w:val="00441AA6"/>
    <w:rsid w:val="00442075"/>
    <w:rsid w:val="00442426"/>
    <w:rsid w:val="004424F9"/>
    <w:rsid w:val="00442CAE"/>
    <w:rsid w:val="00443313"/>
    <w:rsid w:val="00443928"/>
    <w:rsid w:val="00443A9E"/>
    <w:rsid w:val="00443AF4"/>
    <w:rsid w:val="00443E19"/>
    <w:rsid w:val="00443E77"/>
    <w:rsid w:val="004445DB"/>
    <w:rsid w:val="00444BBF"/>
    <w:rsid w:val="00444C44"/>
    <w:rsid w:val="00444C5D"/>
    <w:rsid w:val="00444DC4"/>
    <w:rsid w:val="00445089"/>
    <w:rsid w:val="004450F3"/>
    <w:rsid w:val="00445485"/>
    <w:rsid w:val="004455DA"/>
    <w:rsid w:val="004457F2"/>
    <w:rsid w:val="0044583C"/>
    <w:rsid w:val="00446019"/>
    <w:rsid w:val="0044616E"/>
    <w:rsid w:val="004463D1"/>
    <w:rsid w:val="00446527"/>
    <w:rsid w:val="00446672"/>
    <w:rsid w:val="00446864"/>
    <w:rsid w:val="004468CD"/>
    <w:rsid w:val="0044692B"/>
    <w:rsid w:val="00446C41"/>
    <w:rsid w:val="00446D21"/>
    <w:rsid w:val="004471BD"/>
    <w:rsid w:val="004472EC"/>
    <w:rsid w:val="0045056A"/>
    <w:rsid w:val="004506EC"/>
    <w:rsid w:val="00450A57"/>
    <w:rsid w:val="00450B04"/>
    <w:rsid w:val="00450E7C"/>
    <w:rsid w:val="004512E7"/>
    <w:rsid w:val="004515BB"/>
    <w:rsid w:val="00451718"/>
    <w:rsid w:val="004519A6"/>
    <w:rsid w:val="004522E8"/>
    <w:rsid w:val="0045265C"/>
    <w:rsid w:val="00452A3E"/>
    <w:rsid w:val="004531BD"/>
    <w:rsid w:val="00453274"/>
    <w:rsid w:val="0045338A"/>
    <w:rsid w:val="0045339E"/>
    <w:rsid w:val="0045350C"/>
    <w:rsid w:val="0045388B"/>
    <w:rsid w:val="00453A89"/>
    <w:rsid w:val="0045437E"/>
    <w:rsid w:val="00454DED"/>
    <w:rsid w:val="00454E4D"/>
    <w:rsid w:val="00455471"/>
    <w:rsid w:val="0045554D"/>
    <w:rsid w:val="00455593"/>
    <w:rsid w:val="00455DCB"/>
    <w:rsid w:val="004566D0"/>
    <w:rsid w:val="0045690C"/>
    <w:rsid w:val="00456BFA"/>
    <w:rsid w:val="004573F1"/>
    <w:rsid w:val="004574F1"/>
    <w:rsid w:val="00457A26"/>
    <w:rsid w:val="00457A75"/>
    <w:rsid w:val="00457CAE"/>
    <w:rsid w:val="0046000B"/>
    <w:rsid w:val="004601EF"/>
    <w:rsid w:val="00460579"/>
    <w:rsid w:val="00460800"/>
    <w:rsid w:val="004608E2"/>
    <w:rsid w:val="00460942"/>
    <w:rsid w:val="0046182F"/>
    <w:rsid w:val="004618A0"/>
    <w:rsid w:val="00461C47"/>
    <w:rsid w:val="00461FCA"/>
    <w:rsid w:val="00462166"/>
    <w:rsid w:val="0046278B"/>
    <w:rsid w:val="004629C1"/>
    <w:rsid w:val="00462B7B"/>
    <w:rsid w:val="0046364E"/>
    <w:rsid w:val="00463905"/>
    <w:rsid w:val="00463AB5"/>
    <w:rsid w:val="0046419D"/>
    <w:rsid w:val="00464236"/>
    <w:rsid w:val="00464390"/>
    <w:rsid w:val="00464861"/>
    <w:rsid w:val="00464B8A"/>
    <w:rsid w:val="00464CB0"/>
    <w:rsid w:val="004650ED"/>
    <w:rsid w:val="0046515D"/>
    <w:rsid w:val="00465523"/>
    <w:rsid w:val="004655BF"/>
    <w:rsid w:val="004656E5"/>
    <w:rsid w:val="00465D65"/>
    <w:rsid w:val="00466C17"/>
    <w:rsid w:val="00466EF0"/>
    <w:rsid w:val="0046709F"/>
    <w:rsid w:val="00467208"/>
    <w:rsid w:val="0046724E"/>
    <w:rsid w:val="004677B8"/>
    <w:rsid w:val="0046786D"/>
    <w:rsid w:val="0046796F"/>
    <w:rsid w:val="00467D3C"/>
    <w:rsid w:val="00470131"/>
    <w:rsid w:val="004703A9"/>
    <w:rsid w:val="0047046E"/>
    <w:rsid w:val="004712CB"/>
    <w:rsid w:val="0047204A"/>
    <w:rsid w:val="00472154"/>
    <w:rsid w:val="00472190"/>
    <w:rsid w:val="004722FF"/>
    <w:rsid w:val="004727A3"/>
    <w:rsid w:val="00472AC1"/>
    <w:rsid w:val="004731E8"/>
    <w:rsid w:val="004735F2"/>
    <w:rsid w:val="00473B0D"/>
    <w:rsid w:val="00473CB4"/>
    <w:rsid w:val="0047446C"/>
    <w:rsid w:val="004746DB"/>
    <w:rsid w:val="004749E3"/>
    <w:rsid w:val="00474A8D"/>
    <w:rsid w:val="00474D9B"/>
    <w:rsid w:val="00474F90"/>
    <w:rsid w:val="004751E5"/>
    <w:rsid w:val="00476001"/>
    <w:rsid w:val="00476937"/>
    <w:rsid w:val="00476B28"/>
    <w:rsid w:val="00476F10"/>
    <w:rsid w:val="0047759F"/>
    <w:rsid w:val="004779D7"/>
    <w:rsid w:val="00477F03"/>
    <w:rsid w:val="00477F1F"/>
    <w:rsid w:val="0048050F"/>
    <w:rsid w:val="00480664"/>
    <w:rsid w:val="004807A5"/>
    <w:rsid w:val="00480E01"/>
    <w:rsid w:val="004811B1"/>
    <w:rsid w:val="00481E68"/>
    <w:rsid w:val="00481F23"/>
    <w:rsid w:val="004820D0"/>
    <w:rsid w:val="0048232D"/>
    <w:rsid w:val="00482515"/>
    <w:rsid w:val="00482711"/>
    <w:rsid w:val="00482837"/>
    <w:rsid w:val="00482917"/>
    <w:rsid w:val="00482F84"/>
    <w:rsid w:val="00483215"/>
    <w:rsid w:val="00483242"/>
    <w:rsid w:val="00483530"/>
    <w:rsid w:val="004838F8"/>
    <w:rsid w:val="00483EEB"/>
    <w:rsid w:val="00483EF2"/>
    <w:rsid w:val="00483F5A"/>
    <w:rsid w:val="00483FD0"/>
    <w:rsid w:val="00484EF6"/>
    <w:rsid w:val="004851D0"/>
    <w:rsid w:val="0048531B"/>
    <w:rsid w:val="0048557C"/>
    <w:rsid w:val="00485B03"/>
    <w:rsid w:val="00485C68"/>
    <w:rsid w:val="00486347"/>
    <w:rsid w:val="00486364"/>
    <w:rsid w:val="00486580"/>
    <w:rsid w:val="004875C3"/>
    <w:rsid w:val="004875F9"/>
    <w:rsid w:val="0048787A"/>
    <w:rsid w:val="00487951"/>
    <w:rsid w:val="00487BD1"/>
    <w:rsid w:val="00490237"/>
    <w:rsid w:val="0049046D"/>
    <w:rsid w:val="004905C7"/>
    <w:rsid w:val="004909A8"/>
    <w:rsid w:val="00490AA0"/>
    <w:rsid w:val="00490F23"/>
    <w:rsid w:val="004911EA"/>
    <w:rsid w:val="0049152E"/>
    <w:rsid w:val="0049185A"/>
    <w:rsid w:val="0049230F"/>
    <w:rsid w:val="00492541"/>
    <w:rsid w:val="004927D4"/>
    <w:rsid w:val="00492D1F"/>
    <w:rsid w:val="00492E4A"/>
    <w:rsid w:val="00493603"/>
    <w:rsid w:val="0049371F"/>
    <w:rsid w:val="004939D6"/>
    <w:rsid w:val="00493DA3"/>
    <w:rsid w:val="0049459B"/>
    <w:rsid w:val="004948E0"/>
    <w:rsid w:val="00494C89"/>
    <w:rsid w:val="00494D2F"/>
    <w:rsid w:val="00494F73"/>
    <w:rsid w:val="00495504"/>
    <w:rsid w:val="0049552A"/>
    <w:rsid w:val="00495A11"/>
    <w:rsid w:val="004960CC"/>
    <w:rsid w:val="004968E0"/>
    <w:rsid w:val="004969EE"/>
    <w:rsid w:val="00496DE8"/>
    <w:rsid w:val="00497105"/>
    <w:rsid w:val="00497212"/>
    <w:rsid w:val="00497372"/>
    <w:rsid w:val="00497599"/>
    <w:rsid w:val="00497882"/>
    <w:rsid w:val="004A01FF"/>
    <w:rsid w:val="004A037C"/>
    <w:rsid w:val="004A04FE"/>
    <w:rsid w:val="004A095D"/>
    <w:rsid w:val="004A0AA7"/>
    <w:rsid w:val="004A0E4F"/>
    <w:rsid w:val="004A0E6B"/>
    <w:rsid w:val="004A0F78"/>
    <w:rsid w:val="004A1BF8"/>
    <w:rsid w:val="004A22EE"/>
    <w:rsid w:val="004A25AE"/>
    <w:rsid w:val="004A339E"/>
    <w:rsid w:val="004A3459"/>
    <w:rsid w:val="004A36BB"/>
    <w:rsid w:val="004A3778"/>
    <w:rsid w:val="004A37A6"/>
    <w:rsid w:val="004A37E4"/>
    <w:rsid w:val="004A3F91"/>
    <w:rsid w:val="004A4201"/>
    <w:rsid w:val="004A4737"/>
    <w:rsid w:val="004A4A00"/>
    <w:rsid w:val="004A4F28"/>
    <w:rsid w:val="004A51FD"/>
    <w:rsid w:val="004A5834"/>
    <w:rsid w:val="004A5930"/>
    <w:rsid w:val="004A5AC0"/>
    <w:rsid w:val="004A5E5C"/>
    <w:rsid w:val="004A600F"/>
    <w:rsid w:val="004A64A7"/>
    <w:rsid w:val="004A661F"/>
    <w:rsid w:val="004A6D67"/>
    <w:rsid w:val="004A6DDA"/>
    <w:rsid w:val="004A6E1E"/>
    <w:rsid w:val="004A7010"/>
    <w:rsid w:val="004A7076"/>
    <w:rsid w:val="004A71FC"/>
    <w:rsid w:val="004B0665"/>
    <w:rsid w:val="004B06D7"/>
    <w:rsid w:val="004B0E59"/>
    <w:rsid w:val="004B0F35"/>
    <w:rsid w:val="004B1543"/>
    <w:rsid w:val="004B196A"/>
    <w:rsid w:val="004B1C02"/>
    <w:rsid w:val="004B1DAE"/>
    <w:rsid w:val="004B1E9D"/>
    <w:rsid w:val="004B1F68"/>
    <w:rsid w:val="004B20C3"/>
    <w:rsid w:val="004B2737"/>
    <w:rsid w:val="004B28B8"/>
    <w:rsid w:val="004B2A2A"/>
    <w:rsid w:val="004B2E3F"/>
    <w:rsid w:val="004B3406"/>
    <w:rsid w:val="004B381F"/>
    <w:rsid w:val="004B39B3"/>
    <w:rsid w:val="004B3D7A"/>
    <w:rsid w:val="004B3F1F"/>
    <w:rsid w:val="004B4435"/>
    <w:rsid w:val="004B4B31"/>
    <w:rsid w:val="004B4E01"/>
    <w:rsid w:val="004B4F58"/>
    <w:rsid w:val="004B5111"/>
    <w:rsid w:val="004B5478"/>
    <w:rsid w:val="004B55DF"/>
    <w:rsid w:val="004B6031"/>
    <w:rsid w:val="004B6114"/>
    <w:rsid w:val="004B61B7"/>
    <w:rsid w:val="004B6F4C"/>
    <w:rsid w:val="004B7038"/>
    <w:rsid w:val="004B7088"/>
    <w:rsid w:val="004B7226"/>
    <w:rsid w:val="004B735E"/>
    <w:rsid w:val="004B75FC"/>
    <w:rsid w:val="004B76F1"/>
    <w:rsid w:val="004B76F6"/>
    <w:rsid w:val="004B7812"/>
    <w:rsid w:val="004C0303"/>
    <w:rsid w:val="004C0445"/>
    <w:rsid w:val="004C05BB"/>
    <w:rsid w:val="004C06AC"/>
    <w:rsid w:val="004C0BC3"/>
    <w:rsid w:val="004C1611"/>
    <w:rsid w:val="004C2264"/>
    <w:rsid w:val="004C2404"/>
    <w:rsid w:val="004C24E5"/>
    <w:rsid w:val="004C2E8B"/>
    <w:rsid w:val="004C34C8"/>
    <w:rsid w:val="004C4477"/>
    <w:rsid w:val="004C4493"/>
    <w:rsid w:val="004C4534"/>
    <w:rsid w:val="004C45F0"/>
    <w:rsid w:val="004C4E98"/>
    <w:rsid w:val="004C5257"/>
    <w:rsid w:val="004C5400"/>
    <w:rsid w:val="004C5441"/>
    <w:rsid w:val="004C54C2"/>
    <w:rsid w:val="004C599C"/>
    <w:rsid w:val="004C5CF3"/>
    <w:rsid w:val="004C5E8D"/>
    <w:rsid w:val="004C648C"/>
    <w:rsid w:val="004C6859"/>
    <w:rsid w:val="004C6BC5"/>
    <w:rsid w:val="004C6C7F"/>
    <w:rsid w:val="004C6D9B"/>
    <w:rsid w:val="004C6E4C"/>
    <w:rsid w:val="004C6F81"/>
    <w:rsid w:val="004C70B6"/>
    <w:rsid w:val="004C7310"/>
    <w:rsid w:val="004C76D3"/>
    <w:rsid w:val="004C7D28"/>
    <w:rsid w:val="004D08D9"/>
    <w:rsid w:val="004D0E78"/>
    <w:rsid w:val="004D0F8E"/>
    <w:rsid w:val="004D1060"/>
    <w:rsid w:val="004D1114"/>
    <w:rsid w:val="004D1410"/>
    <w:rsid w:val="004D1A5C"/>
    <w:rsid w:val="004D1A7B"/>
    <w:rsid w:val="004D1C14"/>
    <w:rsid w:val="004D1EB0"/>
    <w:rsid w:val="004D26C9"/>
    <w:rsid w:val="004D2753"/>
    <w:rsid w:val="004D2819"/>
    <w:rsid w:val="004D286B"/>
    <w:rsid w:val="004D2992"/>
    <w:rsid w:val="004D30E7"/>
    <w:rsid w:val="004D329F"/>
    <w:rsid w:val="004D33B5"/>
    <w:rsid w:val="004D38E2"/>
    <w:rsid w:val="004D3F9B"/>
    <w:rsid w:val="004D41AA"/>
    <w:rsid w:val="004D4255"/>
    <w:rsid w:val="004D4264"/>
    <w:rsid w:val="004D46AB"/>
    <w:rsid w:val="004D4BDA"/>
    <w:rsid w:val="004D4D4D"/>
    <w:rsid w:val="004D4FDC"/>
    <w:rsid w:val="004D51DB"/>
    <w:rsid w:val="004D59F9"/>
    <w:rsid w:val="004D647D"/>
    <w:rsid w:val="004D67AB"/>
    <w:rsid w:val="004D6C0B"/>
    <w:rsid w:val="004D6C74"/>
    <w:rsid w:val="004D6CBE"/>
    <w:rsid w:val="004D6EE5"/>
    <w:rsid w:val="004D6FEB"/>
    <w:rsid w:val="004D754C"/>
    <w:rsid w:val="004D7B9F"/>
    <w:rsid w:val="004D7E87"/>
    <w:rsid w:val="004E099E"/>
    <w:rsid w:val="004E0DEF"/>
    <w:rsid w:val="004E1000"/>
    <w:rsid w:val="004E12B8"/>
    <w:rsid w:val="004E15B5"/>
    <w:rsid w:val="004E1E10"/>
    <w:rsid w:val="004E1EDC"/>
    <w:rsid w:val="004E1EF7"/>
    <w:rsid w:val="004E1F1B"/>
    <w:rsid w:val="004E2013"/>
    <w:rsid w:val="004E216F"/>
    <w:rsid w:val="004E225F"/>
    <w:rsid w:val="004E2932"/>
    <w:rsid w:val="004E2AF3"/>
    <w:rsid w:val="004E2BF1"/>
    <w:rsid w:val="004E2C19"/>
    <w:rsid w:val="004E2D71"/>
    <w:rsid w:val="004E2E76"/>
    <w:rsid w:val="004E2EB3"/>
    <w:rsid w:val="004E2F74"/>
    <w:rsid w:val="004E361C"/>
    <w:rsid w:val="004E3BE5"/>
    <w:rsid w:val="004E3DF6"/>
    <w:rsid w:val="004E3F26"/>
    <w:rsid w:val="004E3FF1"/>
    <w:rsid w:val="004E4353"/>
    <w:rsid w:val="004E4743"/>
    <w:rsid w:val="004E51E4"/>
    <w:rsid w:val="004E5514"/>
    <w:rsid w:val="004E5DE4"/>
    <w:rsid w:val="004E5E48"/>
    <w:rsid w:val="004E6734"/>
    <w:rsid w:val="004E7141"/>
    <w:rsid w:val="004E717D"/>
    <w:rsid w:val="004E750E"/>
    <w:rsid w:val="004E7B26"/>
    <w:rsid w:val="004E7F09"/>
    <w:rsid w:val="004F0F87"/>
    <w:rsid w:val="004F12FE"/>
    <w:rsid w:val="004F1490"/>
    <w:rsid w:val="004F1F22"/>
    <w:rsid w:val="004F28B1"/>
    <w:rsid w:val="004F2CEE"/>
    <w:rsid w:val="004F2E80"/>
    <w:rsid w:val="004F2F51"/>
    <w:rsid w:val="004F2FD7"/>
    <w:rsid w:val="004F31AC"/>
    <w:rsid w:val="004F32D1"/>
    <w:rsid w:val="004F361B"/>
    <w:rsid w:val="004F391A"/>
    <w:rsid w:val="004F3A43"/>
    <w:rsid w:val="004F3E3C"/>
    <w:rsid w:val="004F4A6C"/>
    <w:rsid w:val="004F501B"/>
    <w:rsid w:val="004F5260"/>
    <w:rsid w:val="004F5464"/>
    <w:rsid w:val="004F569A"/>
    <w:rsid w:val="004F5D55"/>
    <w:rsid w:val="004F6087"/>
    <w:rsid w:val="004F6384"/>
    <w:rsid w:val="004F6590"/>
    <w:rsid w:val="004F6825"/>
    <w:rsid w:val="004F686A"/>
    <w:rsid w:val="004F6CFB"/>
    <w:rsid w:val="004F7D2F"/>
    <w:rsid w:val="004F7E10"/>
    <w:rsid w:val="004F7E2E"/>
    <w:rsid w:val="0050040D"/>
    <w:rsid w:val="0050042B"/>
    <w:rsid w:val="005006B5"/>
    <w:rsid w:val="00500CA2"/>
    <w:rsid w:val="00500D66"/>
    <w:rsid w:val="0050100B"/>
    <w:rsid w:val="00501189"/>
    <w:rsid w:val="005016E4"/>
    <w:rsid w:val="005017EC"/>
    <w:rsid w:val="00501A82"/>
    <w:rsid w:val="00501B1F"/>
    <w:rsid w:val="005021E2"/>
    <w:rsid w:val="0050246E"/>
    <w:rsid w:val="00502905"/>
    <w:rsid w:val="005029CD"/>
    <w:rsid w:val="00502C75"/>
    <w:rsid w:val="005031BD"/>
    <w:rsid w:val="005033ED"/>
    <w:rsid w:val="005035C1"/>
    <w:rsid w:val="005038EE"/>
    <w:rsid w:val="00503D80"/>
    <w:rsid w:val="00504387"/>
    <w:rsid w:val="0050468A"/>
    <w:rsid w:val="00504836"/>
    <w:rsid w:val="00504919"/>
    <w:rsid w:val="00504AEE"/>
    <w:rsid w:val="00504DB4"/>
    <w:rsid w:val="00505BF1"/>
    <w:rsid w:val="0050626F"/>
    <w:rsid w:val="00506596"/>
    <w:rsid w:val="005077D3"/>
    <w:rsid w:val="00507998"/>
    <w:rsid w:val="005079F7"/>
    <w:rsid w:val="00507FFE"/>
    <w:rsid w:val="00510330"/>
    <w:rsid w:val="00510A0A"/>
    <w:rsid w:val="00510AB9"/>
    <w:rsid w:val="00510E4C"/>
    <w:rsid w:val="00511125"/>
    <w:rsid w:val="005111BB"/>
    <w:rsid w:val="0051167A"/>
    <w:rsid w:val="00511C6C"/>
    <w:rsid w:val="005125B5"/>
    <w:rsid w:val="005127DF"/>
    <w:rsid w:val="00512A00"/>
    <w:rsid w:val="00512AC5"/>
    <w:rsid w:val="00512DCA"/>
    <w:rsid w:val="00512E0A"/>
    <w:rsid w:val="00512E26"/>
    <w:rsid w:val="00512F13"/>
    <w:rsid w:val="0051301B"/>
    <w:rsid w:val="00513757"/>
    <w:rsid w:val="005137FA"/>
    <w:rsid w:val="00513E18"/>
    <w:rsid w:val="00514210"/>
    <w:rsid w:val="00514C04"/>
    <w:rsid w:val="00514CA1"/>
    <w:rsid w:val="00514F4B"/>
    <w:rsid w:val="005156C9"/>
    <w:rsid w:val="005156F0"/>
    <w:rsid w:val="0051587F"/>
    <w:rsid w:val="00515A0D"/>
    <w:rsid w:val="00515A4C"/>
    <w:rsid w:val="00515AD5"/>
    <w:rsid w:val="00515E9D"/>
    <w:rsid w:val="00516089"/>
    <w:rsid w:val="00516AAD"/>
    <w:rsid w:val="00516ACE"/>
    <w:rsid w:val="00516E95"/>
    <w:rsid w:val="00516F52"/>
    <w:rsid w:val="00517252"/>
    <w:rsid w:val="005179EC"/>
    <w:rsid w:val="00517A44"/>
    <w:rsid w:val="00517B04"/>
    <w:rsid w:val="00517B26"/>
    <w:rsid w:val="00517F0E"/>
    <w:rsid w:val="00520028"/>
    <w:rsid w:val="005205F4"/>
    <w:rsid w:val="0052072E"/>
    <w:rsid w:val="00520E2E"/>
    <w:rsid w:val="00521D77"/>
    <w:rsid w:val="005226F2"/>
    <w:rsid w:val="0052289E"/>
    <w:rsid w:val="005228DF"/>
    <w:rsid w:val="00522931"/>
    <w:rsid w:val="00522AC8"/>
    <w:rsid w:val="00522F5B"/>
    <w:rsid w:val="0052354C"/>
    <w:rsid w:val="005235D0"/>
    <w:rsid w:val="00523746"/>
    <w:rsid w:val="005238DB"/>
    <w:rsid w:val="00523BF3"/>
    <w:rsid w:val="00524029"/>
    <w:rsid w:val="00524074"/>
    <w:rsid w:val="005245C1"/>
    <w:rsid w:val="005247A2"/>
    <w:rsid w:val="005247AC"/>
    <w:rsid w:val="00524B38"/>
    <w:rsid w:val="00524D34"/>
    <w:rsid w:val="0052504E"/>
    <w:rsid w:val="0052531F"/>
    <w:rsid w:val="00525442"/>
    <w:rsid w:val="00525467"/>
    <w:rsid w:val="00525586"/>
    <w:rsid w:val="00525A2B"/>
    <w:rsid w:val="00525D29"/>
    <w:rsid w:val="00526070"/>
    <w:rsid w:val="0052631A"/>
    <w:rsid w:val="005263F0"/>
    <w:rsid w:val="0052645E"/>
    <w:rsid w:val="00526844"/>
    <w:rsid w:val="00526E19"/>
    <w:rsid w:val="00526E95"/>
    <w:rsid w:val="005278C5"/>
    <w:rsid w:val="00527A40"/>
    <w:rsid w:val="00527C5A"/>
    <w:rsid w:val="00527DE4"/>
    <w:rsid w:val="00527EFF"/>
    <w:rsid w:val="00527F44"/>
    <w:rsid w:val="005301BB"/>
    <w:rsid w:val="005304A4"/>
    <w:rsid w:val="005307A2"/>
    <w:rsid w:val="00530A2B"/>
    <w:rsid w:val="00530AE1"/>
    <w:rsid w:val="005310D1"/>
    <w:rsid w:val="005312ED"/>
    <w:rsid w:val="005318AF"/>
    <w:rsid w:val="00532E17"/>
    <w:rsid w:val="00532F49"/>
    <w:rsid w:val="00533017"/>
    <w:rsid w:val="0053353D"/>
    <w:rsid w:val="0053357C"/>
    <w:rsid w:val="005336A0"/>
    <w:rsid w:val="00533A26"/>
    <w:rsid w:val="00533C85"/>
    <w:rsid w:val="005340C3"/>
    <w:rsid w:val="0053442F"/>
    <w:rsid w:val="00534594"/>
    <w:rsid w:val="005347DD"/>
    <w:rsid w:val="00534AF5"/>
    <w:rsid w:val="00534F90"/>
    <w:rsid w:val="00535270"/>
    <w:rsid w:val="0053555A"/>
    <w:rsid w:val="00535CD3"/>
    <w:rsid w:val="00536319"/>
    <w:rsid w:val="005366CD"/>
    <w:rsid w:val="0053678D"/>
    <w:rsid w:val="00536E12"/>
    <w:rsid w:val="005372F8"/>
    <w:rsid w:val="0053774C"/>
    <w:rsid w:val="00537E85"/>
    <w:rsid w:val="00537F03"/>
    <w:rsid w:val="00540090"/>
    <w:rsid w:val="00540271"/>
    <w:rsid w:val="00540644"/>
    <w:rsid w:val="00540752"/>
    <w:rsid w:val="00540972"/>
    <w:rsid w:val="00540DC1"/>
    <w:rsid w:val="0054118B"/>
    <w:rsid w:val="00541262"/>
    <w:rsid w:val="005417C5"/>
    <w:rsid w:val="00541AE8"/>
    <w:rsid w:val="00541C7E"/>
    <w:rsid w:val="00542827"/>
    <w:rsid w:val="00542A6A"/>
    <w:rsid w:val="00542F11"/>
    <w:rsid w:val="0054308F"/>
    <w:rsid w:val="00543358"/>
    <w:rsid w:val="005433FE"/>
    <w:rsid w:val="00543C1F"/>
    <w:rsid w:val="00543D20"/>
    <w:rsid w:val="005441E7"/>
    <w:rsid w:val="0054440E"/>
    <w:rsid w:val="00544475"/>
    <w:rsid w:val="0054496D"/>
    <w:rsid w:val="00544989"/>
    <w:rsid w:val="00544B0E"/>
    <w:rsid w:val="00544F3E"/>
    <w:rsid w:val="005452EC"/>
    <w:rsid w:val="005458E6"/>
    <w:rsid w:val="00545A83"/>
    <w:rsid w:val="00545AAC"/>
    <w:rsid w:val="00546054"/>
    <w:rsid w:val="005464A7"/>
    <w:rsid w:val="00546616"/>
    <w:rsid w:val="005466AB"/>
    <w:rsid w:val="00546B26"/>
    <w:rsid w:val="00546DC2"/>
    <w:rsid w:val="00546E42"/>
    <w:rsid w:val="00547835"/>
    <w:rsid w:val="00547F3A"/>
    <w:rsid w:val="00547F8D"/>
    <w:rsid w:val="0055093F"/>
    <w:rsid w:val="00550EC3"/>
    <w:rsid w:val="00551A3B"/>
    <w:rsid w:val="00551AD5"/>
    <w:rsid w:val="00551D99"/>
    <w:rsid w:val="00552610"/>
    <w:rsid w:val="005527C0"/>
    <w:rsid w:val="00552953"/>
    <w:rsid w:val="0055383A"/>
    <w:rsid w:val="00553A3F"/>
    <w:rsid w:val="00553C19"/>
    <w:rsid w:val="005540FD"/>
    <w:rsid w:val="00554150"/>
    <w:rsid w:val="005542A6"/>
    <w:rsid w:val="005544BD"/>
    <w:rsid w:val="0055455E"/>
    <w:rsid w:val="00554863"/>
    <w:rsid w:val="00554D78"/>
    <w:rsid w:val="00555233"/>
    <w:rsid w:val="005555BB"/>
    <w:rsid w:val="00555969"/>
    <w:rsid w:val="00555B45"/>
    <w:rsid w:val="00556276"/>
    <w:rsid w:val="00556A9D"/>
    <w:rsid w:val="00557AF0"/>
    <w:rsid w:val="00557D0D"/>
    <w:rsid w:val="00557EDF"/>
    <w:rsid w:val="00557F6C"/>
    <w:rsid w:val="00560B41"/>
    <w:rsid w:val="00560F73"/>
    <w:rsid w:val="0056122B"/>
    <w:rsid w:val="00561483"/>
    <w:rsid w:val="00561D94"/>
    <w:rsid w:val="00562058"/>
    <w:rsid w:val="005626C4"/>
    <w:rsid w:val="005627D3"/>
    <w:rsid w:val="005627E4"/>
    <w:rsid w:val="0056309A"/>
    <w:rsid w:val="00563350"/>
    <w:rsid w:val="0056361C"/>
    <w:rsid w:val="00563B19"/>
    <w:rsid w:val="0056437A"/>
    <w:rsid w:val="00565074"/>
    <w:rsid w:val="005658A7"/>
    <w:rsid w:val="00565F7F"/>
    <w:rsid w:val="00565FBA"/>
    <w:rsid w:val="005664F8"/>
    <w:rsid w:val="00566822"/>
    <w:rsid w:val="005668BE"/>
    <w:rsid w:val="005669FD"/>
    <w:rsid w:val="00566A36"/>
    <w:rsid w:val="00566FCF"/>
    <w:rsid w:val="00567430"/>
    <w:rsid w:val="005674A4"/>
    <w:rsid w:val="00567778"/>
    <w:rsid w:val="00570087"/>
    <w:rsid w:val="00570174"/>
    <w:rsid w:val="005705D2"/>
    <w:rsid w:val="00570609"/>
    <w:rsid w:val="005708D4"/>
    <w:rsid w:val="00571489"/>
    <w:rsid w:val="00571D10"/>
    <w:rsid w:val="00572895"/>
    <w:rsid w:val="0057292C"/>
    <w:rsid w:val="00573172"/>
    <w:rsid w:val="00573274"/>
    <w:rsid w:val="00573626"/>
    <w:rsid w:val="00573A8C"/>
    <w:rsid w:val="00573BA5"/>
    <w:rsid w:val="0057497D"/>
    <w:rsid w:val="00574B64"/>
    <w:rsid w:val="005753D8"/>
    <w:rsid w:val="0057564A"/>
    <w:rsid w:val="0057568B"/>
    <w:rsid w:val="005762F2"/>
    <w:rsid w:val="005763FF"/>
    <w:rsid w:val="005765CE"/>
    <w:rsid w:val="00576AB2"/>
    <w:rsid w:val="00576C6E"/>
    <w:rsid w:val="005777BE"/>
    <w:rsid w:val="005777FE"/>
    <w:rsid w:val="00577C25"/>
    <w:rsid w:val="00577C8A"/>
    <w:rsid w:val="005813A0"/>
    <w:rsid w:val="00581621"/>
    <w:rsid w:val="00581B08"/>
    <w:rsid w:val="00581C0B"/>
    <w:rsid w:val="00581CEE"/>
    <w:rsid w:val="00581E52"/>
    <w:rsid w:val="00582BF1"/>
    <w:rsid w:val="00583146"/>
    <w:rsid w:val="005831F1"/>
    <w:rsid w:val="0058346E"/>
    <w:rsid w:val="0058356C"/>
    <w:rsid w:val="005835C2"/>
    <w:rsid w:val="005838CB"/>
    <w:rsid w:val="00583E13"/>
    <w:rsid w:val="00583ECD"/>
    <w:rsid w:val="005847E8"/>
    <w:rsid w:val="00584A20"/>
    <w:rsid w:val="00584CB3"/>
    <w:rsid w:val="00584D81"/>
    <w:rsid w:val="00584F6F"/>
    <w:rsid w:val="00584FB6"/>
    <w:rsid w:val="00585148"/>
    <w:rsid w:val="00585D0B"/>
    <w:rsid w:val="00585D38"/>
    <w:rsid w:val="00586183"/>
    <w:rsid w:val="00586BEB"/>
    <w:rsid w:val="00586CE6"/>
    <w:rsid w:val="00586E44"/>
    <w:rsid w:val="0058787E"/>
    <w:rsid w:val="00587AA5"/>
    <w:rsid w:val="00587EB1"/>
    <w:rsid w:val="00587F0B"/>
    <w:rsid w:val="00587FF6"/>
    <w:rsid w:val="005902BF"/>
    <w:rsid w:val="005909CD"/>
    <w:rsid w:val="00591C08"/>
    <w:rsid w:val="00592BE1"/>
    <w:rsid w:val="00592CAB"/>
    <w:rsid w:val="00593C2B"/>
    <w:rsid w:val="00593C64"/>
    <w:rsid w:val="0059476B"/>
    <w:rsid w:val="005950B3"/>
    <w:rsid w:val="00595746"/>
    <w:rsid w:val="00595C1D"/>
    <w:rsid w:val="00596125"/>
    <w:rsid w:val="0059648B"/>
    <w:rsid w:val="005967B6"/>
    <w:rsid w:val="00596D62"/>
    <w:rsid w:val="00596ED8"/>
    <w:rsid w:val="00597124"/>
    <w:rsid w:val="005977B3"/>
    <w:rsid w:val="0059794E"/>
    <w:rsid w:val="00597BD0"/>
    <w:rsid w:val="005A0730"/>
    <w:rsid w:val="005A07A4"/>
    <w:rsid w:val="005A0D54"/>
    <w:rsid w:val="005A0D74"/>
    <w:rsid w:val="005A117B"/>
    <w:rsid w:val="005A17AB"/>
    <w:rsid w:val="005A18A0"/>
    <w:rsid w:val="005A1D17"/>
    <w:rsid w:val="005A2581"/>
    <w:rsid w:val="005A277B"/>
    <w:rsid w:val="005A2C2B"/>
    <w:rsid w:val="005A2C60"/>
    <w:rsid w:val="005A3161"/>
    <w:rsid w:val="005A31F8"/>
    <w:rsid w:val="005A323C"/>
    <w:rsid w:val="005A3AB5"/>
    <w:rsid w:val="005A3B54"/>
    <w:rsid w:val="005A42F1"/>
    <w:rsid w:val="005A4380"/>
    <w:rsid w:val="005A4A19"/>
    <w:rsid w:val="005A4AE4"/>
    <w:rsid w:val="005A4BF7"/>
    <w:rsid w:val="005A4F07"/>
    <w:rsid w:val="005A4F8B"/>
    <w:rsid w:val="005A52A7"/>
    <w:rsid w:val="005A5525"/>
    <w:rsid w:val="005A559E"/>
    <w:rsid w:val="005A5BCF"/>
    <w:rsid w:val="005A61F8"/>
    <w:rsid w:val="005A637A"/>
    <w:rsid w:val="005A650A"/>
    <w:rsid w:val="005A6EEF"/>
    <w:rsid w:val="005A7140"/>
    <w:rsid w:val="005A75F9"/>
    <w:rsid w:val="005A7918"/>
    <w:rsid w:val="005B007D"/>
    <w:rsid w:val="005B029A"/>
    <w:rsid w:val="005B0A06"/>
    <w:rsid w:val="005B149B"/>
    <w:rsid w:val="005B1704"/>
    <w:rsid w:val="005B1781"/>
    <w:rsid w:val="005B17A4"/>
    <w:rsid w:val="005B1C6B"/>
    <w:rsid w:val="005B1DE0"/>
    <w:rsid w:val="005B1F2C"/>
    <w:rsid w:val="005B1F88"/>
    <w:rsid w:val="005B1F9B"/>
    <w:rsid w:val="005B23B9"/>
    <w:rsid w:val="005B268A"/>
    <w:rsid w:val="005B2824"/>
    <w:rsid w:val="005B2B34"/>
    <w:rsid w:val="005B3170"/>
    <w:rsid w:val="005B31FC"/>
    <w:rsid w:val="005B3243"/>
    <w:rsid w:val="005B3869"/>
    <w:rsid w:val="005B3916"/>
    <w:rsid w:val="005B3AFB"/>
    <w:rsid w:val="005B3B39"/>
    <w:rsid w:val="005B3D0A"/>
    <w:rsid w:val="005B4035"/>
    <w:rsid w:val="005B4CAD"/>
    <w:rsid w:val="005B4CB9"/>
    <w:rsid w:val="005B50DC"/>
    <w:rsid w:val="005B5158"/>
    <w:rsid w:val="005B52B6"/>
    <w:rsid w:val="005B5399"/>
    <w:rsid w:val="005B5415"/>
    <w:rsid w:val="005B5417"/>
    <w:rsid w:val="005B5707"/>
    <w:rsid w:val="005B599E"/>
    <w:rsid w:val="005B5FA3"/>
    <w:rsid w:val="005B67BD"/>
    <w:rsid w:val="005B6846"/>
    <w:rsid w:val="005B6981"/>
    <w:rsid w:val="005B6B87"/>
    <w:rsid w:val="005B70A0"/>
    <w:rsid w:val="005B7121"/>
    <w:rsid w:val="005B7AD3"/>
    <w:rsid w:val="005C05A6"/>
    <w:rsid w:val="005C08C9"/>
    <w:rsid w:val="005C0DE0"/>
    <w:rsid w:val="005C0E4B"/>
    <w:rsid w:val="005C18DB"/>
    <w:rsid w:val="005C1D99"/>
    <w:rsid w:val="005C2362"/>
    <w:rsid w:val="005C2725"/>
    <w:rsid w:val="005C278E"/>
    <w:rsid w:val="005C322A"/>
    <w:rsid w:val="005C40EB"/>
    <w:rsid w:val="005C47A2"/>
    <w:rsid w:val="005C4828"/>
    <w:rsid w:val="005C49C8"/>
    <w:rsid w:val="005C6169"/>
    <w:rsid w:val="005C661A"/>
    <w:rsid w:val="005C6EDD"/>
    <w:rsid w:val="005C6EEE"/>
    <w:rsid w:val="005C6FBB"/>
    <w:rsid w:val="005C6FD0"/>
    <w:rsid w:val="005C6FE6"/>
    <w:rsid w:val="005C7DD1"/>
    <w:rsid w:val="005C7DE1"/>
    <w:rsid w:val="005D0009"/>
    <w:rsid w:val="005D0BEF"/>
    <w:rsid w:val="005D0D35"/>
    <w:rsid w:val="005D0FF1"/>
    <w:rsid w:val="005D1142"/>
    <w:rsid w:val="005D1287"/>
    <w:rsid w:val="005D152B"/>
    <w:rsid w:val="005D1A18"/>
    <w:rsid w:val="005D1DF6"/>
    <w:rsid w:val="005D257F"/>
    <w:rsid w:val="005D27AA"/>
    <w:rsid w:val="005D2FB6"/>
    <w:rsid w:val="005D3564"/>
    <w:rsid w:val="005D36B4"/>
    <w:rsid w:val="005D3959"/>
    <w:rsid w:val="005D3A86"/>
    <w:rsid w:val="005D3C6A"/>
    <w:rsid w:val="005D3EC2"/>
    <w:rsid w:val="005D3F63"/>
    <w:rsid w:val="005D3FF2"/>
    <w:rsid w:val="005D4199"/>
    <w:rsid w:val="005D458F"/>
    <w:rsid w:val="005D513B"/>
    <w:rsid w:val="005D5709"/>
    <w:rsid w:val="005D5FBB"/>
    <w:rsid w:val="005D610D"/>
    <w:rsid w:val="005D64DA"/>
    <w:rsid w:val="005D760F"/>
    <w:rsid w:val="005D76FA"/>
    <w:rsid w:val="005D7D9B"/>
    <w:rsid w:val="005D7F55"/>
    <w:rsid w:val="005D7F8E"/>
    <w:rsid w:val="005E0691"/>
    <w:rsid w:val="005E06A8"/>
    <w:rsid w:val="005E0747"/>
    <w:rsid w:val="005E0B21"/>
    <w:rsid w:val="005E0D34"/>
    <w:rsid w:val="005E1223"/>
    <w:rsid w:val="005E1349"/>
    <w:rsid w:val="005E13AD"/>
    <w:rsid w:val="005E189D"/>
    <w:rsid w:val="005E2002"/>
    <w:rsid w:val="005E27EF"/>
    <w:rsid w:val="005E28B8"/>
    <w:rsid w:val="005E29A7"/>
    <w:rsid w:val="005E2CE9"/>
    <w:rsid w:val="005E3B83"/>
    <w:rsid w:val="005E3C1E"/>
    <w:rsid w:val="005E3C72"/>
    <w:rsid w:val="005E3CE3"/>
    <w:rsid w:val="005E4384"/>
    <w:rsid w:val="005E45FF"/>
    <w:rsid w:val="005E4606"/>
    <w:rsid w:val="005E4683"/>
    <w:rsid w:val="005E48BE"/>
    <w:rsid w:val="005E4AF4"/>
    <w:rsid w:val="005E4CA3"/>
    <w:rsid w:val="005E4DA4"/>
    <w:rsid w:val="005E4E33"/>
    <w:rsid w:val="005E4F53"/>
    <w:rsid w:val="005E4FC5"/>
    <w:rsid w:val="005E5983"/>
    <w:rsid w:val="005E5DBD"/>
    <w:rsid w:val="005E5E57"/>
    <w:rsid w:val="005E63C6"/>
    <w:rsid w:val="005E69C9"/>
    <w:rsid w:val="005E69CD"/>
    <w:rsid w:val="005E6CC7"/>
    <w:rsid w:val="005E6D53"/>
    <w:rsid w:val="005E6FF5"/>
    <w:rsid w:val="005E702B"/>
    <w:rsid w:val="005E7A68"/>
    <w:rsid w:val="005E7B90"/>
    <w:rsid w:val="005E7F35"/>
    <w:rsid w:val="005E7F44"/>
    <w:rsid w:val="005F00E1"/>
    <w:rsid w:val="005F0650"/>
    <w:rsid w:val="005F07E4"/>
    <w:rsid w:val="005F08D5"/>
    <w:rsid w:val="005F08EF"/>
    <w:rsid w:val="005F0C06"/>
    <w:rsid w:val="005F0E88"/>
    <w:rsid w:val="005F0FDA"/>
    <w:rsid w:val="005F10BC"/>
    <w:rsid w:val="005F1678"/>
    <w:rsid w:val="005F17D4"/>
    <w:rsid w:val="005F1877"/>
    <w:rsid w:val="005F18FC"/>
    <w:rsid w:val="005F1CB6"/>
    <w:rsid w:val="005F1CEF"/>
    <w:rsid w:val="005F1ECA"/>
    <w:rsid w:val="005F2038"/>
    <w:rsid w:val="005F205A"/>
    <w:rsid w:val="005F235E"/>
    <w:rsid w:val="005F2614"/>
    <w:rsid w:val="005F2AB1"/>
    <w:rsid w:val="005F30DA"/>
    <w:rsid w:val="005F3515"/>
    <w:rsid w:val="005F3669"/>
    <w:rsid w:val="005F367F"/>
    <w:rsid w:val="005F36E0"/>
    <w:rsid w:val="005F37BB"/>
    <w:rsid w:val="005F383F"/>
    <w:rsid w:val="005F3852"/>
    <w:rsid w:val="005F3FA9"/>
    <w:rsid w:val="005F4120"/>
    <w:rsid w:val="005F42BD"/>
    <w:rsid w:val="005F42EB"/>
    <w:rsid w:val="005F4511"/>
    <w:rsid w:val="005F4725"/>
    <w:rsid w:val="005F47AF"/>
    <w:rsid w:val="005F4DCF"/>
    <w:rsid w:val="005F5789"/>
    <w:rsid w:val="005F59E1"/>
    <w:rsid w:val="005F5F41"/>
    <w:rsid w:val="005F6613"/>
    <w:rsid w:val="005F6808"/>
    <w:rsid w:val="005F69DF"/>
    <w:rsid w:val="005F6A76"/>
    <w:rsid w:val="005F6EC6"/>
    <w:rsid w:val="005F6FB2"/>
    <w:rsid w:val="005F70DA"/>
    <w:rsid w:val="005F721B"/>
    <w:rsid w:val="005F7535"/>
    <w:rsid w:val="005F7A31"/>
    <w:rsid w:val="005F7C48"/>
    <w:rsid w:val="005F7EA0"/>
    <w:rsid w:val="00600028"/>
    <w:rsid w:val="006002E6"/>
    <w:rsid w:val="006005A0"/>
    <w:rsid w:val="0060078F"/>
    <w:rsid w:val="00600B6B"/>
    <w:rsid w:val="00600BE0"/>
    <w:rsid w:val="006018DF"/>
    <w:rsid w:val="00601D65"/>
    <w:rsid w:val="00601E06"/>
    <w:rsid w:val="00601E26"/>
    <w:rsid w:val="00602012"/>
    <w:rsid w:val="0060257B"/>
    <w:rsid w:val="00602A9B"/>
    <w:rsid w:val="00602B10"/>
    <w:rsid w:val="00602E04"/>
    <w:rsid w:val="00602E41"/>
    <w:rsid w:val="00603295"/>
    <w:rsid w:val="00603348"/>
    <w:rsid w:val="006035CB"/>
    <w:rsid w:val="00603E16"/>
    <w:rsid w:val="00603F81"/>
    <w:rsid w:val="00604016"/>
    <w:rsid w:val="006043CC"/>
    <w:rsid w:val="0060442D"/>
    <w:rsid w:val="0060466D"/>
    <w:rsid w:val="00604750"/>
    <w:rsid w:val="00604A1A"/>
    <w:rsid w:val="0060570D"/>
    <w:rsid w:val="006057EC"/>
    <w:rsid w:val="006058EB"/>
    <w:rsid w:val="0060610E"/>
    <w:rsid w:val="00606319"/>
    <w:rsid w:val="00606640"/>
    <w:rsid w:val="0060675A"/>
    <w:rsid w:val="00606AD2"/>
    <w:rsid w:val="00606E0D"/>
    <w:rsid w:val="00606E35"/>
    <w:rsid w:val="006071F0"/>
    <w:rsid w:val="00607562"/>
    <w:rsid w:val="0060757A"/>
    <w:rsid w:val="006075A1"/>
    <w:rsid w:val="0060763D"/>
    <w:rsid w:val="00610349"/>
    <w:rsid w:val="0061048A"/>
    <w:rsid w:val="00610520"/>
    <w:rsid w:val="00610612"/>
    <w:rsid w:val="00610C5E"/>
    <w:rsid w:val="00610D19"/>
    <w:rsid w:val="00610D23"/>
    <w:rsid w:val="00610DF2"/>
    <w:rsid w:val="00611758"/>
    <w:rsid w:val="0061179E"/>
    <w:rsid w:val="006119E3"/>
    <w:rsid w:val="00611B86"/>
    <w:rsid w:val="00611F21"/>
    <w:rsid w:val="006127E9"/>
    <w:rsid w:val="00612FD0"/>
    <w:rsid w:val="00613477"/>
    <w:rsid w:val="0061385D"/>
    <w:rsid w:val="00613D32"/>
    <w:rsid w:val="0061409A"/>
    <w:rsid w:val="00614393"/>
    <w:rsid w:val="00614449"/>
    <w:rsid w:val="006148D3"/>
    <w:rsid w:val="00614BA0"/>
    <w:rsid w:val="00614FC8"/>
    <w:rsid w:val="00615049"/>
    <w:rsid w:val="006153D1"/>
    <w:rsid w:val="006159C4"/>
    <w:rsid w:val="00615B7A"/>
    <w:rsid w:val="00615BDE"/>
    <w:rsid w:val="00615C04"/>
    <w:rsid w:val="00615CCC"/>
    <w:rsid w:val="00615F0C"/>
    <w:rsid w:val="006163BB"/>
    <w:rsid w:val="00616429"/>
    <w:rsid w:val="0061661F"/>
    <w:rsid w:val="006168AA"/>
    <w:rsid w:val="00616BEB"/>
    <w:rsid w:val="00617798"/>
    <w:rsid w:val="0061783D"/>
    <w:rsid w:val="00620493"/>
    <w:rsid w:val="0062101C"/>
    <w:rsid w:val="00621758"/>
    <w:rsid w:val="006219E2"/>
    <w:rsid w:val="00621B22"/>
    <w:rsid w:val="00621D22"/>
    <w:rsid w:val="00621EFB"/>
    <w:rsid w:val="00621F97"/>
    <w:rsid w:val="006224B9"/>
    <w:rsid w:val="00622939"/>
    <w:rsid w:val="00622ADD"/>
    <w:rsid w:val="00622B04"/>
    <w:rsid w:val="00622FC9"/>
    <w:rsid w:val="006232D7"/>
    <w:rsid w:val="00623664"/>
    <w:rsid w:val="0062368C"/>
    <w:rsid w:val="0062399D"/>
    <w:rsid w:val="006239C5"/>
    <w:rsid w:val="00624052"/>
    <w:rsid w:val="00624621"/>
    <w:rsid w:val="0062474D"/>
    <w:rsid w:val="00624AC5"/>
    <w:rsid w:val="00625418"/>
    <w:rsid w:val="0062597D"/>
    <w:rsid w:val="00625FA9"/>
    <w:rsid w:val="00626362"/>
    <w:rsid w:val="0062651B"/>
    <w:rsid w:val="00626713"/>
    <w:rsid w:val="00626DEF"/>
    <w:rsid w:val="0062726B"/>
    <w:rsid w:val="00627509"/>
    <w:rsid w:val="006279D7"/>
    <w:rsid w:val="00630235"/>
    <w:rsid w:val="0063037B"/>
    <w:rsid w:val="006303CC"/>
    <w:rsid w:val="0063042B"/>
    <w:rsid w:val="006307FC"/>
    <w:rsid w:val="006308E0"/>
    <w:rsid w:val="00630A02"/>
    <w:rsid w:val="006310B1"/>
    <w:rsid w:val="00631583"/>
    <w:rsid w:val="00631969"/>
    <w:rsid w:val="00631E2C"/>
    <w:rsid w:val="00632103"/>
    <w:rsid w:val="006321AE"/>
    <w:rsid w:val="00632277"/>
    <w:rsid w:val="006325C9"/>
    <w:rsid w:val="00632C1E"/>
    <w:rsid w:val="00632EC9"/>
    <w:rsid w:val="00632FF6"/>
    <w:rsid w:val="006330AD"/>
    <w:rsid w:val="006334F8"/>
    <w:rsid w:val="00633BBE"/>
    <w:rsid w:val="00633BF8"/>
    <w:rsid w:val="00633DF8"/>
    <w:rsid w:val="00633EBB"/>
    <w:rsid w:val="00634111"/>
    <w:rsid w:val="0063432C"/>
    <w:rsid w:val="006343FB"/>
    <w:rsid w:val="0063448F"/>
    <w:rsid w:val="006344B4"/>
    <w:rsid w:val="00634B37"/>
    <w:rsid w:val="006350B6"/>
    <w:rsid w:val="006359A2"/>
    <w:rsid w:val="006359A6"/>
    <w:rsid w:val="00636749"/>
    <w:rsid w:val="00636D4D"/>
    <w:rsid w:val="00636FF4"/>
    <w:rsid w:val="0063750C"/>
    <w:rsid w:val="00637726"/>
    <w:rsid w:val="006377AC"/>
    <w:rsid w:val="00637B01"/>
    <w:rsid w:val="00637BFE"/>
    <w:rsid w:val="00637CAC"/>
    <w:rsid w:val="00637FEA"/>
    <w:rsid w:val="00640045"/>
    <w:rsid w:val="006400B7"/>
    <w:rsid w:val="0064074B"/>
    <w:rsid w:val="00640819"/>
    <w:rsid w:val="00640BB0"/>
    <w:rsid w:val="00640D75"/>
    <w:rsid w:val="006413BF"/>
    <w:rsid w:val="0064160B"/>
    <w:rsid w:val="006416B5"/>
    <w:rsid w:val="0064199A"/>
    <w:rsid w:val="00641BEE"/>
    <w:rsid w:val="00641C31"/>
    <w:rsid w:val="00641CEB"/>
    <w:rsid w:val="00641ECA"/>
    <w:rsid w:val="00641F16"/>
    <w:rsid w:val="00642265"/>
    <w:rsid w:val="006428B8"/>
    <w:rsid w:val="00642D49"/>
    <w:rsid w:val="00642EA5"/>
    <w:rsid w:val="00643A1C"/>
    <w:rsid w:val="00643E32"/>
    <w:rsid w:val="00643F66"/>
    <w:rsid w:val="006449AF"/>
    <w:rsid w:val="00644BA0"/>
    <w:rsid w:val="00644C9C"/>
    <w:rsid w:val="00644F39"/>
    <w:rsid w:val="00645374"/>
    <w:rsid w:val="00645526"/>
    <w:rsid w:val="00645E52"/>
    <w:rsid w:val="006461DA"/>
    <w:rsid w:val="00646417"/>
    <w:rsid w:val="00646552"/>
    <w:rsid w:val="0064694B"/>
    <w:rsid w:val="006470EC"/>
    <w:rsid w:val="0064717E"/>
    <w:rsid w:val="00647971"/>
    <w:rsid w:val="006503B4"/>
    <w:rsid w:val="0065055D"/>
    <w:rsid w:val="006508BD"/>
    <w:rsid w:val="00650E16"/>
    <w:rsid w:val="00650FFF"/>
    <w:rsid w:val="00651240"/>
    <w:rsid w:val="00651442"/>
    <w:rsid w:val="00651A09"/>
    <w:rsid w:val="00651A4C"/>
    <w:rsid w:val="00651E13"/>
    <w:rsid w:val="0065214F"/>
    <w:rsid w:val="00652168"/>
    <w:rsid w:val="006523BD"/>
    <w:rsid w:val="0065269C"/>
    <w:rsid w:val="006526D6"/>
    <w:rsid w:val="006526F5"/>
    <w:rsid w:val="006527ED"/>
    <w:rsid w:val="00652FE4"/>
    <w:rsid w:val="00653305"/>
    <w:rsid w:val="006536E9"/>
    <w:rsid w:val="00653ABE"/>
    <w:rsid w:val="00653C82"/>
    <w:rsid w:val="00653E15"/>
    <w:rsid w:val="0065403D"/>
    <w:rsid w:val="00654100"/>
    <w:rsid w:val="00654377"/>
    <w:rsid w:val="006543DA"/>
    <w:rsid w:val="006545F5"/>
    <w:rsid w:val="00654972"/>
    <w:rsid w:val="00654AAB"/>
    <w:rsid w:val="006552BC"/>
    <w:rsid w:val="006554F4"/>
    <w:rsid w:val="00655616"/>
    <w:rsid w:val="0065572E"/>
    <w:rsid w:val="00655A55"/>
    <w:rsid w:val="00655D3A"/>
    <w:rsid w:val="00656651"/>
    <w:rsid w:val="006567E0"/>
    <w:rsid w:val="00656CAF"/>
    <w:rsid w:val="00656E45"/>
    <w:rsid w:val="00656EEE"/>
    <w:rsid w:val="00657195"/>
    <w:rsid w:val="00657553"/>
    <w:rsid w:val="00657A51"/>
    <w:rsid w:val="00657D8B"/>
    <w:rsid w:val="0066010B"/>
    <w:rsid w:val="00660316"/>
    <w:rsid w:val="00660366"/>
    <w:rsid w:val="006603D1"/>
    <w:rsid w:val="006603DA"/>
    <w:rsid w:val="006604EE"/>
    <w:rsid w:val="006608A9"/>
    <w:rsid w:val="00660E6F"/>
    <w:rsid w:val="00661361"/>
    <w:rsid w:val="006616A6"/>
    <w:rsid w:val="00661B4A"/>
    <w:rsid w:val="00661CB9"/>
    <w:rsid w:val="00661E2E"/>
    <w:rsid w:val="00662576"/>
    <w:rsid w:val="00662AA6"/>
    <w:rsid w:val="00662D61"/>
    <w:rsid w:val="00663025"/>
    <w:rsid w:val="00663533"/>
    <w:rsid w:val="00663A34"/>
    <w:rsid w:val="00663F1A"/>
    <w:rsid w:val="00664455"/>
    <w:rsid w:val="00664A1F"/>
    <w:rsid w:val="00664B73"/>
    <w:rsid w:val="00664BC0"/>
    <w:rsid w:val="00664CBD"/>
    <w:rsid w:val="00664DC6"/>
    <w:rsid w:val="00664E8A"/>
    <w:rsid w:val="00664ED7"/>
    <w:rsid w:val="00664EEF"/>
    <w:rsid w:val="00664FF8"/>
    <w:rsid w:val="00665364"/>
    <w:rsid w:val="006654C8"/>
    <w:rsid w:val="006655D9"/>
    <w:rsid w:val="00665661"/>
    <w:rsid w:val="00665CEE"/>
    <w:rsid w:val="0066633B"/>
    <w:rsid w:val="006663E4"/>
    <w:rsid w:val="00667C89"/>
    <w:rsid w:val="00667D13"/>
    <w:rsid w:val="00667DF5"/>
    <w:rsid w:val="00667DF6"/>
    <w:rsid w:val="0067023B"/>
    <w:rsid w:val="006702B9"/>
    <w:rsid w:val="00670658"/>
    <w:rsid w:val="00670BAC"/>
    <w:rsid w:val="00670D2E"/>
    <w:rsid w:val="006714A2"/>
    <w:rsid w:val="006715CE"/>
    <w:rsid w:val="00671648"/>
    <w:rsid w:val="00671B03"/>
    <w:rsid w:val="00671B6C"/>
    <w:rsid w:val="006725D7"/>
    <w:rsid w:val="00672807"/>
    <w:rsid w:val="006728A0"/>
    <w:rsid w:val="00672A69"/>
    <w:rsid w:val="00672E21"/>
    <w:rsid w:val="00672E67"/>
    <w:rsid w:val="006730D7"/>
    <w:rsid w:val="006736C3"/>
    <w:rsid w:val="00673939"/>
    <w:rsid w:val="00673C83"/>
    <w:rsid w:val="00674E19"/>
    <w:rsid w:val="00675244"/>
    <w:rsid w:val="006754AF"/>
    <w:rsid w:val="00675697"/>
    <w:rsid w:val="00675E7D"/>
    <w:rsid w:val="006766C5"/>
    <w:rsid w:val="0067674D"/>
    <w:rsid w:val="00676BD0"/>
    <w:rsid w:val="0067700B"/>
    <w:rsid w:val="006772F9"/>
    <w:rsid w:val="0067735A"/>
    <w:rsid w:val="0067765E"/>
    <w:rsid w:val="00677662"/>
    <w:rsid w:val="006777BE"/>
    <w:rsid w:val="0067782F"/>
    <w:rsid w:val="006779B9"/>
    <w:rsid w:val="00677D19"/>
    <w:rsid w:val="0068030A"/>
    <w:rsid w:val="00680537"/>
    <w:rsid w:val="00680A9B"/>
    <w:rsid w:val="00681251"/>
    <w:rsid w:val="006814B7"/>
    <w:rsid w:val="00681609"/>
    <w:rsid w:val="006818C8"/>
    <w:rsid w:val="00681D03"/>
    <w:rsid w:val="00682355"/>
    <w:rsid w:val="0068289E"/>
    <w:rsid w:val="00682939"/>
    <w:rsid w:val="006829B8"/>
    <w:rsid w:val="00682AB9"/>
    <w:rsid w:val="00683422"/>
    <w:rsid w:val="006838BF"/>
    <w:rsid w:val="00683986"/>
    <w:rsid w:val="00683CFA"/>
    <w:rsid w:val="00683F00"/>
    <w:rsid w:val="00683FAE"/>
    <w:rsid w:val="00684034"/>
    <w:rsid w:val="0068412F"/>
    <w:rsid w:val="006845FF"/>
    <w:rsid w:val="00684906"/>
    <w:rsid w:val="006849D5"/>
    <w:rsid w:val="00684C0C"/>
    <w:rsid w:val="00684CE5"/>
    <w:rsid w:val="0068506A"/>
    <w:rsid w:val="0068536D"/>
    <w:rsid w:val="00685B02"/>
    <w:rsid w:val="00685B17"/>
    <w:rsid w:val="00685BF5"/>
    <w:rsid w:val="006862EC"/>
    <w:rsid w:val="00686353"/>
    <w:rsid w:val="006867B1"/>
    <w:rsid w:val="00686A38"/>
    <w:rsid w:val="00687256"/>
    <w:rsid w:val="0068728C"/>
    <w:rsid w:val="006872B7"/>
    <w:rsid w:val="00687B6C"/>
    <w:rsid w:val="00687EBC"/>
    <w:rsid w:val="006901FF"/>
    <w:rsid w:val="0069028C"/>
    <w:rsid w:val="00690551"/>
    <w:rsid w:val="006905E3"/>
    <w:rsid w:val="006909A0"/>
    <w:rsid w:val="00690BF3"/>
    <w:rsid w:val="00690E37"/>
    <w:rsid w:val="00690EFE"/>
    <w:rsid w:val="00691308"/>
    <w:rsid w:val="00692647"/>
    <w:rsid w:val="00692761"/>
    <w:rsid w:val="0069296D"/>
    <w:rsid w:val="00692B63"/>
    <w:rsid w:val="00692E75"/>
    <w:rsid w:val="00692E83"/>
    <w:rsid w:val="00692F41"/>
    <w:rsid w:val="006936BD"/>
    <w:rsid w:val="00693D0E"/>
    <w:rsid w:val="00693D97"/>
    <w:rsid w:val="0069403F"/>
    <w:rsid w:val="0069448A"/>
    <w:rsid w:val="00694E25"/>
    <w:rsid w:val="006956F0"/>
    <w:rsid w:val="00696AF2"/>
    <w:rsid w:val="00696D7F"/>
    <w:rsid w:val="00697237"/>
    <w:rsid w:val="00697B74"/>
    <w:rsid w:val="00697E30"/>
    <w:rsid w:val="00697F04"/>
    <w:rsid w:val="006A0422"/>
    <w:rsid w:val="006A0B43"/>
    <w:rsid w:val="006A0C1D"/>
    <w:rsid w:val="006A0DAD"/>
    <w:rsid w:val="006A11A4"/>
    <w:rsid w:val="006A1420"/>
    <w:rsid w:val="006A1D84"/>
    <w:rsid w:val="006A1E5E"/>
    <w:rsid w:val="006A1F7E"/>
    <w:rsid w:val="006A230E"/>
    <w:rsid w:val="006A28F5"/>
    <w:rsid w:val="006A2CE7"/>
    <w:rsid w:val="006A2D7E"/>
    <w:rsid w:val="006A37E9"/>
    <w:rsid w:val="006A3890"/>
    <w:rsid w:val="006A3CE1"/>
    <w:rsid w:val="006A3FCF"/>
    <w:rsid w:val="006A4300"/>
    <w:rsid w:val="006A43ED"/>
    <w:rsid w:val="006A4444"/>
    <w:rsid w:val="006A4A3B"/>
    <w:rsid w:val="006A4BC7"/>
    <w:rsid w:val="006A5721"/>
    <w:rsid w:val="006A5B48"/>
    <w:rsid w:val="006A5C1C"/>
    <w:rsid w:val="006A64FF"/>
    <w:rsid w:val="006A6AC9"/>
    <w:rsid w:val="006A6CB4"/>
    <w:rsid w:val="006A723F"/>
    <w:rsid w:val="006A7762"/>
    <w:rsid w:val="006A7944"/>
    <w:rsid w:val="006A7F7E"/>
    <w:rsid w:val="006B0645"/>
    <w:rsid w:val="006B09D2"/>
    <w:rsid w:val="006B0CEB"/>
    <w:rsid w:val="006B0D8F"/>
    <w:rsid w:val="006B0EC9"/>
    <w:rsid w:val="006B0FC0"/>
    <w:rsid w:val="006B0FF6"/>
    <w:rsid w:val="006B1136"/>
    <w:rsid w:val="006B125C"/>
    <w:rsid w:val="006B1C3D"/>
    <w:rsid w:val="006B20AD"/>
    <w:rsid w:val="006B237A"/>
    <w:rsid w:val="006B2566"/>
    <w:rsid w:val="006B3154"/>
    <w:rsid w:val="006B34C9"/>
    <w:rsid w:val="006B3511"/>
    <w:rsid w:val="006B37C1"/>
    <w:rsid w:val="006B3D11"/>
    <w:rsid w:val="006B3E8F"/>
    <w:rsid w:val="006B3F93"/>
    <w:rsid w:val="006B4874"/>
    <w:rsid w:val="006B4ADF"/>
    <w:rsid w:val="006B4AF4"/>
    <w:rsid w:val="006B4DA1"/>
    <w:rsid w:val="006B5105"/>
    <w:rsid w:val="006B541B"/>
    <w:rsid w:val="006B55B5"/>
    <w:rsid w:val="006B59CF"/>
    <w:rsid w:val="006B7081"/>
    <w:rsid w:val="006B76C0"/>
    <w:rsid w:val="006B798C"/>
    <w:rsid w:val="006B7AD1"/>
    <w:rsid w:val="006B7AE7"/>
    <w:rsid w:val="006B7B67"/>
    <w:rsid w:val="006B7E00"/>
    <w:rsid w:val="006B7F05"/>
    <w:rsid w:val="006C0323"/>
    <w:rsid w:val="006C062E"/>
    <w:rsid w:val="006C07C5"/>
    <w:rsid w:val="006C0833"/>
    <w:rsid w:val="006C0F5D"/>
    <w:rsid w:val="006C15DE"/>
    <w:rsid w:val="006C166C"/>
    <w:rsid w:val="006C1F94"/>
    <w:rsid w:val="006C218C"/>
    <w:rsid w:val="006C23C4"/>
    <w:rsid w:val="006C3521"/>
    <w:rsid w:val="006C3527"/>
    <w:rsid w:val="006C3E0D"/>
    <w:rsid w:val="006C4824"/>
    <w:rsid w:val="006C5207"/>
    <w:rsid w:val="006C539C"/>
    <w:rsid w:val="006C57DD"/>
    <w:rsid w:val="006C5A21"/>
    <w:rsid w:val="006C61B4"/>
    <w:rsid w:val="006C6533"/>
    <w:rsid w:val="006C6660"/>
    <w:rsid w:val="006C690B"/>
    <w:rsid w:val="006C6B09"/>
    <w:rsid w:val="006C7139"/>
    <w:rsid w:val="006C732F"/>
    <w:rsid w:val="006C767A"/>
    <w:rsid w:val="006C7ACB"/>
    <w:rsid w:val="006C7B7D"/>
    <w:rsid w:val="006C7D80"/>
    <w:rsid w:val="006D0145"/>
    <w:rsid w:val="006D01B6"/>
    <w:rsid w:val="006D062C"/>
    <w:rsid w:val="006D0A61"/>
    <w:rsid w:val="006D0B45"/>
    <w:rsid w:val="006D0DB9"/>
    <w:rsid w:val="006D0E00"/>
    <w:rsid w:val="006D0EFF"/>
    <w:rsid w:val="006D107D"/>
    <w:rsid w:val="006D113D"/>
    <w:rsid w:val="006D12C7"/>
    <w:rsid w:val="006D14DA"/>
    <w:rsid w:val="006D1ADB"/>
    <w:rsid w:val="006D1F41"/>
    <w:rsid w:val="006D2150"/>
    <w:rsid w:val="006D269D"/>
    <w:rsid w:val="006D28D8"/>
    <w:rsid w:val="006D2C43"/>
    <w:rsid w:val="006D2F47"/>
    <w:rsid w:val="006D2F92"/>
    <w:rsid w:val="006D2FD2"/>
    <w:rsid w:val="006D3402"/>
    <w:rsid w:val="006D3982"/>
    <w:rsid w:val="006D3B67"/>
    <w:rsid w:val="006D3C13"/>
    <w:rsid w:val="006D3C1E"/>
    <w:rsid w:val="006D3F42"/>
    <w:rsid w:val="006D43ED"/>
    <w:rsid w:val="006D4AB5"/>
    <w:rsid w:val="006D4DF0"/>
    <w:rsid w:val="006D5044"/>
    <w:rsid w:val="006D5168"/>
    <w:rsid w:val="006D572C"/>
    <w:rsid w:val="006D5AA8"/>
    <w:rsid w:val="006D5CB3"/>
    <w:rsid w:val="006D5E86"/>
    <w:rsid w:val="006D682D"/>
    <w:rsid w:val="006D6BD5"/>
    <w:rsid w:val="006D7088"/>
    <w:rsid w:val="006D7147"/>
    <w:rsid w:val="006D7326"/>
    <w:rsid w:val="006D732B"/>
    <w:rsid w:val="006D7809"/>
    <w:rsid w:val="006D7B3A"/>
    <w:rsid w:val="006D7DFE"/>
    <w:rsid w:val="006E0C54"/>
    <w:rsid w:val="006E1230"/>
    <w:rsid w:val="006E1270"/>
    <w:rsid w:val="006E1480"/>
    <w:rsid w:val="006E14E0"/>
    <w:rsid w:val="006E2A15"/>
    <w:rsid w:val="006E316B"/>
    <w:rsid w:val="006E3195"/>
    <w:rsid w:val="006E3F33"/>
    <w:rsid w:val="006E41C3"/>
    <w:rsid w:val="006E420D"/>
    <w:rsid w:val="006E447A"/>
    <w:rsid w:val="006E4719"/>
    <w:rsid w:val="006E4977"/>
    <w:rsid w:val="006E4E4F"/>
    <w:rsid w:val="006E5080"/>
    <w:rsid w:val="006E578C"/>
    <w:rsid w:val="006E5831"/>
    <w:rsid w:val="006E5A3B"/>
    <w:rsid w:val="006E5B00"/>
    <w:rsid w:val="006E5CA1"/>
    <w:rsid w:val="006E5E3F"/>
    <w:rsid w:val="006E61CC"/>
    <w:rsid w:val="006E6630"/>
    <w:rsid w:val="006E6877"/>
    <w:rsid w:val="006E6959"/>
    <w:rsid w:val="006E6B48"/>
    <w:rsid w:val="006E6DCC"/>
    <w:rsid w:val="006E7117"/>
    <w:rsid w:val="006E7237"/>
    <w:rsid w:val="006E7370"/>
    <w:rsid w:val="006E7836"/>
    <w:rsid w:val="006E79C2"/>
    <w:rsid w:val="006F026E"/>
    <w:rsid w:val="006F079D"/>
    <w:rsid w:val="006F0B95"/>
    <w:rsid w:val="006F0C4B"/>
    <w:rsid w:val="006F0C60"/>
    <w:rsid w:val="006F1374"/>
    <w:rsid w:val="006F16BA"/>
    <w:rsid w:val="006F1C9B"/>
    <w:rsid w:val="006F1F7C"/>
    <w:rsid w:val="006F21E3"/>
    <w:rsid w:val="006F270B"/>
    <w:rsid w:val="006F2A72"/>
    <w:rsid w:val="006F2AA0"/>
    <w:rsid w:val="006F2D93"/>
    <w:rsid w:val="006F312C"/>
    <w:rsid w:val="006F319C"/>
    <w:rsid w:val="006F3324"/>
    <w:rsid w:val="006F38DA"/>
    <w:rsid w:val="006F3A53"/>
    <w:rsid w:val="006F3CBA"/>
    <w:rsid w:val="006F40A3"/>
    <w:rsid w:val="006F5284"/>
    <w:rsid w:val="006F5536"/>
    <w:rsid w:val="006F559C"/>
    <w:rsid w:val="006F581D"/>
    <w:rsid w:val="006F6038"/>
    <w:rsid w:val="006F6B8B"/>
    <w:rsid w:val="006F6DF2"/>
    <w:rsid w:val="006F727E"/>
    <w:rsid w:val="006F7305"/>
    <w:rsid w:val="006F7B02"/>
    <w:rsid w:val="006F7B87"/>
    <w:rsid w:val="006F7CCC"/>
    <w:rsid w:val="00700335"/>
    <w:rsid w:val="00700461"/>
    <w:rsid w:val="0070098A"/>
    <w:rsid w:val="00700E29"/>
    <w:rsid w:val="007012D2"/>
    <w:rsid w:val="007019F9"/>
    <w:rsid w:val="00701CA8"/>
    <w:rsid w:val="00701E08"/>
    <w:rsid w:val="00701E7A"/>
    <w:rsid w:val="0070236B"/>
    <w:rsid w:val="007025F2"/>
    <w:rsid w:val="007026AD"/>
    <w:rsid w:val="00702798"/>
    <w:rsid w:val="007029E2"/>
    <w:rsid w:val="00702ADD"/>
    <w:rsid w:val="00702BC4"/>
    <w:rsid w:val="00702D2C"/>
    <w:rsid w:val="0070321F"/>
    <w:rsid w:val="0070366C"/>
    <w:rsid w:val="00703694"/>
    <w:rsid w:val="0070371E"/>
    <w:rsid w:val="00703794"/>
    <w:rsid w:val="00703DD1"/>
    <w:rsid w:val="00704185"/>
    <w:rsid w:val="00704633"/>
    <w:rsid w:val="007048B7"/>
    <w:rsid w:val="00704991"/>
    <w:rsid w:val="00704F69"/>
    <w:rsid w:val="0070540C"/>
    <w:rsid w:val="007060E0"/>
    <w:rsid w:val="0070636A"/>
    <w:rsid w:val="00706D27"/>
    <w:rsid w:val="007072AF"/>
    <w:rsid w:val="00707334"/>
    <w:rsid w:val="00707464"/>
    <w:rsid w:val="00707593"/>
    <w:rsid w:val="00707A4F"/>
    <w:rsid w:val="00707E18"/>
    <w:rsid w:val="00707ED8"/>
    <w:rsid w:val="00707F81"/>
    <w:rsid w:val="0071001A"/>
    <w:rsid w:val="00710142"/>
    <w:rsid w:val="00710576"/>
    <w:rsid w:val="00710639"/>
    <w:rsid w:val="00710C48"/>
    <w:rsid w:val="00710E45"/>
    <w:rsid w:val="0071104A"/>
    <w:rsid w:val="00711570"/>
    <w:rsid w:val="007116CE"/>
    <w:rsid w:val="00711CD9"/>
    <w:rsid w:val="00711D8F"/>
    <w:rsid w:val="0071231C"/>
    <w:rsid w:val="00712510"/>
    <w:rsid w:val="00712807"/>
    <w:rsid w:val="007131E9"/>
    <w:rsid w:val="00713497"/>
    <w:rsid w:val="00713C1B"/>
    <w:rsid w:val="00713C8E"/>
    <w:rsid w:val="00713F27"/>
    <w:rsid w:val="0071486B"/>
    <w:rsid w:val="00714894"/>
    <w:rsid w:val="00714A12"/>
    <w:rsid w:val="00714C14"/>
    <w:rsid w:val="00714E9E"/>
    <w:rsid w:val="0071506E"/>
    <w:rsid w:val="00715E61"/>
    <w:rsid w:val="00715F73"/>
    <w:rsid w:val="0071690A"/>
    <w:rsid w:val="00716E4A"/>
    <w:rsid w:val="00716F75"/>
    <w:rsid w:val="00717316"/>
    <w:rsid w:val="00717694"/>
    <w:rsid w:val="00717736"/>
    <w:rsid w:val="007177A8"/>
    <w:rsid w:val="007178D9"/>
    <w:rsid w:val="00717D8F"/>
    <w:rsid w:val="00717DEC"/>
    <w:rsid w:val="00720941"/>
    <w:rsid w:val="00720BA1"/>
    <w:rsid w:val="00720C8F"/>
    <w:rsid w:val="0072140D"/>
    <w:rsid w:val="00721827"/>
    <w:rsid w:val="007220E8"/>
    <w:rsid w:val="00722303"/>
    <w:rsid w:val="00722565"/>
    <w:rsid w:val="00722FA2"/>
    <w:rsid w:val="00723062"/>
    <w:rsid w:val="007238CE"/>
    <w:rsid w:val="0072425A"/>
    <w:rsid w:val="00724456"/>
    <w:rsid w:val="00724A41"/>
    <w:rsid w:val="00725805"/>
    <w:rsid w:val="00725D41"/>
    <w:rsid w:val="00725D99"/>
    <w:rsid w:val="007262F0"/>
    <w:rsid w:val="007263CC"/>
    <w:rsid w:val="007264DA"/>
    <w:rsid w:val="007265AF"/>
    <w:rsid w:val="00726EFD"/>
    <w:rsid w:val="0072790E"/>
    <w:rsid w:val="00727BEE"/>
    <w:rsid w:val="00727DCA"/>
    <w:rsid w:val="00730B3B"/>
    <w:rsid w:val="00730B82"/>
    <w:rsid w:val="00730FEC"/>
    <w:rsid w:val="007314EE"/>
    <w:rsid w:val="00731D16"/>
    <w:rsid w:val="00731D67"/>
    <w:rsid w:val="00731EEA"/>
    <w:rsid w:val="00732144"/>
    <w:rsid w:val="007322B3"/>
    <w:rsid w:val="007327CB"/>
    <w:rsid w:val="00732A78"/>
    <w:rsid w:val="00732C0C"/>
    <w:rsid w:val="00732E1C"/>
    <w:rsid w:val="00733361"/>
    <w:rsid w:val="00733AC4"/>
    <w:rsid w:val="00733C28"/>
    <w:rsid w:val="00733C81"/>
    <w:rsid w:val="00733D8B"/>
    <w:rsid w:val="00733E81"/>
    <w:rsid w:val="007341F8"/>
    <w:rsid w:val="00734741"/>
    <w:rsid w:val="0073486F"/>
    <w:rsid w:val="00734DED"/>
    <w:rsid w:val="00734E23"/>
    <w:rsid w:val="00735045"/>
    <w:rsid w:val="0073526B"/>
    <w:rsid w:val="0073530F"/>
    <w:rsid w:val="00735377"/>
    <w:rsid w:val="00735A63"/>
    <w:rsid w:val="00735EE2"/>
    <w:rsid w:val="0073651D"/>
    <w:rsid w:val="007366FE"/>
    <w:rsid w:val="007367D2"/>
    <w:rsid w:val="00736A90"/>
    <w:rsid w:val="00736D70"/>
    <w:rsid w:val="00736FBD"/>
    <w:rsid w:val="007374E2"/>
    <w:rsid w:val="007377CC"/>
    <w:rsid w:val="0073790A"/>
    <w:rsid w:val="007379D5"/>
    <w:rsid w:val="00737C51"/>
    <w:rsid w:val="00740A5F"/>
    <w:rsid w:val="00740B84"/>
    <w:rsid w:val="007417C7"/>
    <w:rsid w:val="007417E7"/>
    <w:rsid w:val="0074198F"/>
    <w:rsid w:val="00741BFA"/>
    <w:rsid w:val="0074224F"/>
    <w:rsid w:val="007422E4"/>
    <w:rsid w:val="00742340"/>
    <w:rsid w:val="00742709"/>
    <w:rsid w:val="007429C1"/>
    <w:rsid w:val="00742CAB"/>
    <w:rsid w:val="00742FB2"/>
    <w:rsid w:val="007433A1"/>
    <w:rsid w:val="0074346F"/>
    <w:rsid w:val="00743A11"/>
    <w:rsid w:val="00743D8B"/>
    <w:rsid w:val="007446E0"/>
    <w:rsid w:val="00744F47"/>
    <w:rsid w:val="0074530A"/>
    <w:rsid w:val="00745483"/>
    <w:rsid w:val="00745499"/>
    <w:rsid w:val="007457C2"/>
    <w:rsid w:val="00745882"/>
    <w:rsid w:val="0074593A"/>
    <w:rsid w:val="00745A81"/>
    <w:rsid w:val="00746055"/>
    <w:rsid w:val="007461DB"/>
    <w:rsid w:val="007466B3"/>
    <w:rsid w:val="00746BB6"/>
    <w:rsid w:val="00746F10"/>
    <w:rsid w:val="007478D6"/>
    <w:rsid w:val="00747954"/>
    <w:rsid w:val="007479A2"/>
    <w:rsid w:val="00750118"/>
    <w:rsid w:val="007502F7"/>
    <w:rsid w:val="007505F2"/>
    <w:rsid w:val="00750728"/>
    <w:rsid w:val="00750758"/>
    <w:rsid w:val="00750B88"/>
    <w:rsid w:val="007510A4"/>
    <w:rsid w:val="00751620"/>
    <w:rsid w:val="007518AA"/>
    <w:rsid w:val="00751A97"/>
    <w:rsid w:val="00751DFB"/>
    <w:rsid w:val="00751F47"/>
    <w:rsid w:val="00752858"/>
    <w:rsid w:val="00752A0C"/>
    <w:rsid w:val="00752C12"/>
    <w:rsid w:val="007537F6"/>
    <w:rsid w:val="00753CC9"/>
    <w:rsid w:val="00754190"/>
    <w:rsid w:val="00754C20"/>
    <w:rsid w:val="00755224"/>
    <w:rsid w:val="0075531A"/>
    <w:rsid w:val="007555E4"/>
    <w:rsid w:val="0075576F"/>
    <w:rsid w:val="007559D2"/>
    <w:rsid w:val="00755ED9"/>
    <w:rsid w:val="007563F7"/>
    <w:rsid w:val="0075658C"/>
    <w:rsid w:val="00756DFF"/>
    <w:rsid w:val="0075728F"/>
    <w:rsid w:val="007574F4"/>
    <w:rsid w:val="00757B22"/>
    <w:rsid w:val="00757E52"/>
    <w:rsid w:val="00757EAE"/>
    <w:rsid w:val="00757FB1"/>
    <w:rsid w:val="00760065"/>
    <w:rsid w:val="00760835"/>
    <w:rsid w:val="00760A00"/>
    <w:rsid w:val="00760A81"/>
    <w:rsid w:val="007614CC"/>
    <w:rsid w:val="00761645"/>
    <w:rsid w:val="00761912"/>
    <w:rsid w:val="00761C7A"/>
    <w:rsid w:val="00761D2A"/>
    <w:rsid w:val="0076257D"/>
    <w:rsid w:val="00762791"/>
    <w:rsid w:val="007628BA"/>
    <w:rsid w:val="00762BC6"/>
    <w:rsid w:val="00762F97"/>
    <w:rsid w:val="007630EF"/>
    <w:rsid w:val="0076313C"/>
    <w:rsid w:val="007639D6"/>
    <w:rsid w:val="00763C2E"/>
    <w:rsid w:val="00763E1F"/>
    <w:rsid w:val="0076450A"/>
    <w:rsid w:val="007648B8"/>
    <w:rsid w:val="00764C9F"/>
    <w:rsid w:val="00765016"/>
    <w:rsid w:val="007655FF"/>
    <w:rsid w:val="007656BD"/>
    <w:rsid w:val="00765AF2"/>
    <w:rsid w:val="00765CE6"/>
    <w:rsid w:val="00765E5A"/>
    <w:rsid w:val="007661F2"/>
    <w:rsid w:val="00766418"/>
    <w:rsid w:val="0076661D"/>
    <w:rsid w:val="007667A9"/>
    <w:rsid w:val="007668D0"/>
    <w:rsid w:val="00766917"/>
    <w:rsid w:val="00766987"/>
    <w:rsid w:val="00766AB1"/>
    <w:rsid w:val="00766B60"/>
    <w:rsid w:val="00766C04"/>
    <w:rsid w:val="00766EB6"/>
    <w:rsid w:val="00767375"/>
    <w:rsid w:val="00767464"/>
    <w:rsid w:val="0076759E"/>
    <w:rsid w:val="00767859"/>
    <w:rsid w:val="00767941"/>
    <w:rsid w:val="00767A44"/>
    <w:rsid w:val="00767D1E"/>
    <w:rsid w:val="00767D5B"/>
    <w:rsid w:val="00767FAA"/>
    <w:rsid w:val="0077003B"/>
    <w:rsid w:val="00770200"/>
    <w:rsid w:val="00770B10"/>
    <w:rsid w:val="00770C2A"/>
    <w:rsid w:val="007711B7"/>
    <w:rsid w:val="00771446"/>
    <w:rsid w:val="00771503"/>
    <w:rsid w:val="00772B99"/>
    <w:rsid w:val="00772F9F"/>
    <w:rsid w:val="00773177"/>
    <w:rsid w:val="00773535"/>
    <w:rsid w:val="00773553"/>
    <w:rsid w:val="00773E8A"/>
    <w:rsid w:val="00773F3C"/>
    <w:rsid w:val="00774675"/>
    <w:rsid w:val="00774CF0"/>
    <w:rsid w:val="00774D3E"/>
    <w:rsid w:val="007751C2"/>
    <w:rsid w:val="007751FB"/>
    <w:rsid w:val="007752AC"/>
    <w:rsid w:val="00775432"/>
    <w:rsid w:val="00775DE0"/>
    <w:rsid w:val="0077609D"/>
    <w:rsid w:val="00776272"/>
    <w:rsid w:val="00776609"/>
    <w:rsid w:val="00776F4E"/>
    <w:rsid w:val="00777431"/>
    <w:rsid w:val="00777B6B"/>
    <w:rsid w:val="00777F40"/>
    <w:rsid w:val="00780024"/>
    <w:rsid w:val="007805E6"/>
    <w:rsid w:val="0078176A"/>
    <w:rsid w:val="00781796"/>
    <w:rsid w:val="0078183C"/>
    <w:rsid w:val="007819D0"/>
    <w:rsid w:val="00781E36"/>
    <w:rsid w:val="00782293"/>
    <w:rsid w:val="0078241A"/>
    <w:rsid w:val="00782A57"/>
    <w:rsid w:val="00782B59"/>
    <w:rsid w:val="00782CB0"/>
    <w:rsid w:val="0078318E"/>
    <w:rsid w:val="007831A7"/>
    <w:rsid w:val="007835C3"/>
    <w:rsid w:val="00783612"/>
    <w:rsid w:val="00783DA5"/>
    <w:rsid w:val="0078470D"/>
    <w:rsid w:val="00784A62"/>
    <w:rsid w:val="00784E9A"/>
    <w:rsid w:val="00785175"/>
    <w:rsid w:val="007851E6"/>
    <w:rsid w:val="00785588"/>
    <w:rsid w:val="007856F1"/>
    <w:rsid w:val="00785C0C"/>
    <w:rsid w:val="00785E34"/>
    <w:rsid w:val="007860F2"/>
    <w:rsid w:val="007862D1"/>
    <w:rsid w:val="00786A01"/>
    <w:rsid w:val="00786ABA"/>
    <w:rsid w:val="00786BB1"/>
    <w:rsid w:val="00787606"/>
    <w:rsid w:val="0078764F"/>
    <w:rsid w:val="00787D16"/>
    <w:rsid w:val="00787E2B"/>
    <w:rsid w:val="007900D0"/>
    <w:rsid w:val="0079075A"/>
    <w:rsid w:val="00790A17"/>
    <w:rsid w:val="00791222"/>
    <w:rsid w:val="00791342"/>
    <w:rsid w:val="00791343"/>
    <w:rsid w:val="0079177F"/>
    <w:rsid w:val="007918AE"/>
    <w:rsid w:val="007918F6"/>
    <w:rsid w:val="00792091"/>
    <w:rsid w:val="00792506"/>
    <w:rsid w:val="007927C9"/>
    <w:rsid w:val="007927CD"/>
    <w:rsid w:val="0079283C"/>
    <w:rsid w:val="00792A3B"/>
    <w:rsid w:val="00792C51"/>
    <w:rsid w:val="00793304"/>
    <w:rsid w:val="0079347C"/>
    <w:rsid w:val="00793995"/>
    <w:rsid w:val="007941ED"/>
    <w:rsid w:val="007946C9"/>
    <w:rsid w:val="00794A42"/>
    <w:rsid w:val="00794A52"/>
    <w:rsid w:val="00794C26"/>
    <w:rsid w:val="007950BB"/>
    <w:rsid w:val="00795AD8"/>
    <w:rsid w:val="007966BF"/>
    <w:rsid w:val="0079683E"/>
    <w:rsid w:val="00797498"/>
    <w:rsid w:val="00797589"/>
    <w:rsid w:val="00797629"/>
    <w:rsid w:val="007977C7"/>
    <w:rsid w:val="0079795F"/>
    <w:rsid w:val="00797BF7"/>
    <w:rsid w:val="007A0551"/>
    <w:rsid w:val="007A062F"/>
    <w:rsid w:val="007A06FA"/>
    <w:rsid w:val="007A073A"/>
    <w:rsid w:val="007A0829"/>
    <w:rsid w:val="007A0F1A"/>
    <w:rsid w:val="007A11E1"/>
    <w:rsid w:val="007A14E1"/>
    <w:rsid w:val="007A15C5"/>
    <w:rsid w:val="007A1C61"/>
    <w:rsid w:val="007A22A2"/>
    <w:rsid w:val="007A2D64"/>
    <w:rsid w:val="007A2F70"/>
    <w:rsid w:val="007A36FB"/>
    <w:rsid w:val="007A4209"/>
    <w:rsid w:val="007A45C8"/>
    <w:rsid w:val="007A4FEA"/>
    <w:rsid w:val="007A588A"/>
    <w:rsid w:val="007A5FE1"/>
    <w:rsid w:val="007A5FE9"/>
    <w:rsid w:val="007A61D4"/>
    <w:rsid w:val="007A653A"/>
    <w:rsid w:val="007A65F4"/>
    <w:rsid w:val="007A67FD"/>
    <w:rsid w:val="007A6B9A"/>
    <w:rsid w:val="007A7053"/>
    <w:rsid w:val="007A7210"/>
    <w:rsid w:val="007A7449"/>
    <w:rsid w:val="007A7609"/>
    <w:rsid w:val="007A7883"/>
    <w:rsid w:val="007A7A11"/>
    <w:rsid w:val="007A7CDB"/>
    <w:rsid w:val="007B0375"/>
    <w:rsid w:val="007B0BAB"/>
    <w:rsid w:val="007B0DB7"/>
    <w:rsid w:val="007B0F55"/>
    <w:rsid w:val="007B11B4"/>
    <w:rsid w:val="007B130D"/>
    <w:rsid w:val="007B14FD"/>
    <w:rsid w:val="007B1AD0"/>
    <w:rsid w:val="007B1C72"/>
    <w:rsid w:val="007B204E"/>
    <w:rsid w:val="007B2263"/>
    <w:rsid w:val="007B26D3"/>
    <w:rsid w:val="007B288F"/>
    <w:rsid w:val="007B2FB9"/>
    <w:rsid w:val="007B31E0"/>
    <w:rsid w:val="007B3549"/>
    <w:rsid w:val="007B3D58"/>
    <w:rsid w:val="007B3DCA"/>
    <w:rsid w:val="007B3E70"/>
    <w:rsid w:val="007B3F4A"/>
    <w:rsid w:val="007B4275"/>
    <w:rsid w:val="007B4467"/>
    <w:rsid w:val="007B44EE"/>
    <w:rsid w:val="007B47F7"/>
    <w:rsid w:val="007B4AA1"/>
    <w:rsid w:val="007B52B5"/>
    <w:rsid w:val="007B5356"/>
    <w:rsid w:val="007B53C2"/>
    <w:rsid w:val="007B5C35"/>
    <w:rsid w:val="007B64A7"/>
    <w:rsid w:val="007B658E"/>
    <w:rsid w:val="007B6B34"/>
    <w:rsid w:val="007B6C2F"/>
    <w:rsid w:val="007B70D8"/>
    <w:rsid w:val="007B713E"/>
    <w:rsid w:val="007B75D4"/>
    <w:rsid w:val="007B7D69"/>
    <w:rsid w:val="007C0011"/>
    <w:rsid w:val="007C0345"/>
    <w:rsid w:val="007C0529"/>
    <w:rsid w:val="007C0764"/>
    <w:rsid w:val="007C0B0A"/>
    <w:rsid w:val="007C0C3E"/>
    <w:rsid w:val="007C0D78"/>
    <w:rsid w:val="007C1122"/>
    <w:rsid w:val="007C1238"/>
    <w:rsid w:val="007C1323"/>
    <w:rsid w:val="007C1644"/>
    <w:rsid w:val="007C185D"/>
    <w:rsid w:val="007C1A7F"/>
    <w:rsid w:val="007C1DBA"/>
    <w:rsid w:val="007C1F57"/>
    <w:rsid w:val="007C20B9"/>
    <w:rsid w:val="007C22F0"/>
    <w:rsid w:val="007C240E"/>
    <w:rsid w:val="007C2671"/>
    <w:rsid w:val="007C301E"/>
    <w:rsid w:val="007C30E4"/>
    <w:rsid w:val="007C37E9"/>
    <w:rsid w:val="007C3B8C"/>
    <w:rsid w:val="007C3EB3"/>
    <w:rsid w:val="007C3FCB"/>
    <w:rsid w:val="007C4210"/>
    <w:rsid w:val="007C45B0"/>
    <w:rsid w:val="007C4F6F"/>
    <w:rsid w:val="007C60BA"/>
    <w:rsid w:val="007C62B6"/>
    <w:rsid w:val="007C63AF"/>
    <w:rsid w:val="007C6E3E"/>
    <w:rsid w:val="007C6FE1"/>
    <w:rsid w:val="007C73C4"/>
    <w:rsid w:val="007C7CFA"/>
    <w:rsid w:val="007C7DEC"/>
    <w:rsid w:val="007C7E1F"/>
    <w:rsid w:val="007D0266"/>
    <w:rsid w:val="007D04F8"/>
    <w:rsid w:val="007D0523"/>
    <w:rsid w:val="007D09D8"/>
    <w:rsid w:val="007D09F3"/>
    <w:rsid w:val="007D16E8"/>
    <w:rsid w:val="007D1769"/>
    <w:rsid w:val="007D188F"/>
    <w:rsid w:val="007D1CEF"/>
    <w:rsid w:val="007D1DC7"/>
    <w:rsid w:val="007D1DFE"/>
    <w:rsid w:val="007D1F61"/>
    <w:rsid w:val="007D244F"/>
    <w:rsid w:val="007D261C"/>
    <w:rsid w:val="007D26F3"/>
    <w:rsid w:val="007D27AE"/>
    <w:rsid w:val="007D29FB"/>
    <w:rsid w:val="007D2BAB"/>
    <w:rsid w:val="007D2C11"/>
    <w:rsid w:val="007D2DCE"/>
    <w:rsid w:val="007D37A1"/>
    <w:rsid w:val="007D39EF"/>
    <w:rsid w:val="007D4309"/>
    <w:rsid w:val="007D453E"/>
    <w:rsid w:val="007D47D0"/>
    <w:rsid w:val="007D4CD5"/>
    <w:rsid w:val="007D4E64"/>
    <w:rsid w:val="007D644B"/>
    <w:rsid w:val="007D6CB9"/>
    <w:rsid w:val="007D6EDC"/>
    <w:rsid w:val="007D6F0E"/>
    <w:rsid w:val="007D70AB"/>
    <w:rsid w:val="007D74B2"/>
    <w:rsid w:val="007D7BC9"/>
    <w:rsid w:val="007D7BCF"/>
    <w:rsid w:val="007D7E30"/>
    <w:rsid w:val="007D7EBB"/>
    <w:rsid w:val="007E000E"/>
    <w:rsid w:val="007E0330"/>
    <w:rsid w:val="007E06F1"/>
    <w:rsid w:val="007E090D"/>
    <w:rsid w:val="007E0E81"/>
    <w:rsid w:val="007E0F9D"/>
    <w:rsid w:val="007E1312"/>
    <w:rsid w:val="007E15E5"/>
    <w:rsid w:val="007E15EA"/>
    <w:rsid w:val="007E19B3"/>
    <w:rsid w:val="007E1D5B"/>
    <w:rsid w:val="007E200D"/>
    <w:rsid w:val="007E22EA"/>
    <w:rsid w:val="007E31D9"/>
    <w:rsid w:val="007E3805"/>
    <w:rsid w:val="007E3D90"/>
    <w:rsid w:val="007E3E15"/>
    <w:rsid w:val="007E3F75"/>
    <w:rsid w:val="007E434D"/>
    <w:rsid w:val="007E4C51"/>
    <w:rsid w:val="007E5502"/>
    <w:rsid w:val="007E687D"/>
    <w:rsid w:val="007E695F"/>
    <w:rsid w:val="007E69E0"/>
    <w:rsid w:val="007E6A1A"/>
    <w:rsid w:val="007E6A62"/>
    <w:rsid w:val="007E6C9F"/>
    <w:rsid w:val="007E7240"/>
    <w:rsid w:val="007E764C"/>
    <w:rsid w:val="007E76C0"/>
    <w:rsid w:val="007E786B"/>
    <w:rsid w:val="007F0466"/>
    <w:rsid w:val="007F04F6"/>
    <w:rsid w:val="007F0951"/>
    <w:rsid w:val="007F1382"/>
    <w:rsid w:val="007F13FD"/>
    <w:rsid w:val="007F1431"/>
    <w:rsid w:val="007F2249"/>
    <w:rsid w:val="007F25E8"/>
    <w:rsid w:val="007F27C4"/>
    <w:rsid w:val="007F2BDA"/>
    <w:rsid w:val="007F2C7D"/>
    <w:rsid w:val="007F33DB"/>
    <w:rsid w:val="007F36C6"/>
    <w:rsid w:val="007F42ED"/>
    <w:rsid w:val="007F4894"/>
    <w:rsid w:val="007F48FD"/>
    <w:rsid w:val="007F5678"/>
    <w:rsid w:val="007F5774"/>
    <w:rsid w:val="007F5797"/>
    <w:rsid w:val="007F58BA"/>
    <w:rsid w:val="007F5DAE"/>
    <w:rsid w:val="007F6079"/>
    <w:rsid w:val="007F628F"/>
    <w:rsid w:val="007F6D70"/>
    <w:rsid w:val="007F6DCE"/>
    <w:rsid w:val="007F6EA1"/>
    <w:rsid w:val="007F7023"/>
    <w:rsid w:val="007F730E"/>
    <w:rsid w:val="007F75DA"/>
    <w:rsid w:val="00800638"/>
    <w:rsid w:val="0080065A"/>
    <w:rsid w:val="00801334"/>
    <w:rsid w:val="008013B8"/>
    <w:rsid w:val="008016F9"/>
    <w:rsid w:val="008027DE"/>
    <w:rsid w:val="00802CDF"/>
    <w:rsid w:val="00802E68"/>
    <w:rsid w:val="00803B77"/>
    <w:rsid w:val="00803C77"/>
    <w:rsid w:val="00803FD6"/>
    <w:rsid w:val="00804016"/>
    <w:rsid w:val="00804455"/>
    <w:rsid w:val="008044CD"/>
    <w:rsid w:val="00804572"/>
    <w:rsid w:val="00804DB5"/>
    <w:rsid w:val="0080571D"/>
    <w:rsid w:val="00805BAB"/>
    <w:rsid w:val="00806770"/>
    <w:rsid w:val="00806B13"/>
    <w:rsid w:val="008070BC"/>
    <w:rsid w:val="008073A7"/>
    <w:rsid w:val="00807F54"/>
    <w:rsid w:val="0081011C"/>
    <w:rsid w:val="0081066F"/>
    <w:rsid w:val="00810801"/>
    <w:rsid w:val="00810DC9"/>
    <w:rsid w:val="00811513"/>
    <w:rsid w:val="008115AD"/>
    <w:rsid w:val="00811A60"/>
    <w:rsid w:val="00812489"/>
    <w:rsid w:val="00812AC3"/>
    <w:rsid w:val="00812B09"/>
    <w:rsid w:val="00812F99"/>
    <w:rsid w:val="00813134"/>
    <w:rsid w:val="00813176"/>
    <w:rsid w:val="0081351D"/>
    <w:rsid w:val="0081354B"/>
    <w:rsid w:val="00813781"/>
    <w:rsid w:val="00813D0F"/>
    <w:rsid w:val="00814BE0"/>
    <w:rsid w:val="00814D1E"/>
    <w:rsid w:val="00814DB5"/>
    <w:rsid w:val="00815096"/>
    <w:rsid w:val="008150E4"/>
    <w:rsid w:val="00815310"/>
    <w:rsid w:val="00815377"/>
    <w:rsid w:val="00815605"/>
    <w:rsid w:val="00815891"/>
    <w:rsid w:val="0081597E"/>
    <w:rsid w:val="00815CAC"/>
    <w:rsid w:val="00815D02"/>
    <w:rsid w:val="00815EC9"/>
    <w:rsid w:val="00816158"/>
    <w:rsid w:val="00816A17"/>
    <w:rsid w:val="00816DCC"/>
    <w:rsid w:val="00816E52"/>
    <w:rsid w:val="00816FE9"/>
    <w:rsid w:val="0081737F"/>
    <w:rsid w:val="0081744F"/>
    <w:rsid w:val="008175C2"/>
    <w:rsid w:val="008178A1"/>
    <w:rsid w:val="00817A82"/>
    <w:rsid w:val="00817C22"/>
    <w:rsid w:val="00820289"/>
    <w:rsid w:val="0082058A"/>
    <w:rsid w:val="00820719"/>
    <w:rsid w:val="00820813"/>
    <w:rsid w:val="0082099D"/>
    <w:rsid w:val="008209DA"/>
    <w:rsid w:val="00820D97"/>
    <w:rsid w:val="008210BC"/>
    <w:rsid w:val="008210E0"/>
    <w:rsid w:val="0082133E"/>
    <w:rsid w:val="00821AD2"/>
    <w:rsid w:val="00822313"/>
    <w:rsid w:val="00823160"/>
    <w:rsid w:val="0082420C"/>
    <w:rsid w:val="0082465B"/>
    <w:rsid w:val="00824B2C"/>
    <w:rsid w:val="00824CCE"/>
    <w:rsid w:val="00825560"/>
    <w:rsid w:val="00826310"/>
    <w:rsid w:val="00826322"/>
    <w:rsid w:val="008263CA"/>
    <w:rsid w:val="00826C6E"/>
    <w:rsid w:val="00826C7C"/>
    <w:rsid w:val="0082703D"/>
    <w:rsid w:val="008272D0"/>
    <w:rsid w:val="008276CC"/>
    <w:rsid w:val="00827CEF"/>
    <w:rsid w:val="0083060F"/>
    <w:rsid w:val="00830A65"/>
    <w:rsid w:val="0083152A"/>
    <w:rsid w:val="00831633"/>
    <w:rsid w:val="00831734"/>
    <w:rsid w:val="00831C96"/>
    <w:rsid w:val="00832140"/>
    <w:rsid w:val="008326DC"/>
    <w:rsid w:val="0083278E"/>
    <w:rsid w:val="00832DCE"/>
    <w:rsid w:val="00832EB9"/>
    <w:rsid w:val="00833084"/>
    <w:rsid w:val="0083341E"/>
    <w:rsid w:val="008336B6"/>
    <w:rsid w:val="00834309"/>
    <w:rsid w:val="0083466D"/>
    <w:rsid w:val="008347D6"/>
    <w:rsid w:val="00834C44"/>
    <w:rsid w:val="00834ED4"/>
    <w:rsid w:val="008355A8"/>
    <w:rsid w:val="008359E4"/>
    <w:rsid w:val="00835E86"/>
    <w:rsid w:val="00835F14"/>
    <w:rsid w:val="00835F6A"/>
    <w:rsid w:val="00836318"/>
    <w:rsid w:val="0083641B"/>
    <w:rsid w:val="008370DE"/>
    <w:rsid w:val="008370F5"/>
    <w:rsid w:val="008377ED"/>
    <w:rsid w:val="00837893"/>
    <w:rsid w:val="00837AA5"/>
    <w:rsid w:val="00837BFB"/>
    <w:rsid w:val="008400A2"/>
    <w:rsid w:val="008400AA"/>
    <w:rsid w:val="00840313"/>
    <w:rsid w:val="00840361"/>
    <w:rsid w:val="008406B3"/>
    <w:rsid w:val="00840A2D"/>
    <w:rsid w:val="00840B1E"/>
    <w:rsid w:val="00841059"/>
    <w:rsid w:val="008417A2"/>
    <w:rsid w:val="0084184E"/>
    <w:rsid w:val="008419E5"/>
    <w:rsid w:val="00841A61"/>
    <w:rsid w:val="00841BFD"/>
    <w:rsid w:val="00841CF8"/>
    <w:rsid w:val="00842196"/>
    <w:rsid w:val="008423FC"/>
    <w:rsid w:val="008425D3"/>
    <w:rsid w:val="008425E1"/>
    <w:rsid w:val="00842803"/>
    <w:rsid w:val="00842986"/>
    <w:rsid w:val="008433AA"/>
    <w:rsid w:val="00843725"/>
    <w:rsid w:val="0084379D"/>
    <w:rsid w:val="00843CBE"/>
    <w:rsid w:val="00843D2A"/>
    <w:rsid w:val="008449D0"/>
    <w:rsid w:val="00844A66"/>
    <w:rsid w:val="00844BB0"/>
    <w:rsid w:val="00844BCC"/>
    <w:rsid w:val="008456CC"/>
    <w:rsid w:val="00845857"/>
    <w:rsid w:val="008458C0"/>
    <w:rsid w:val="0084591D"/>
    <w:rsid w:val="00845AD5"/>
    <w:rsid w:val="00845BC7"/>
    <w:rsid w:val="00846113"/>
    <w:rsid w:val="008462B0"/>
    <w:rsid w:val="00846CB1"/>
    <w:rsid w:val="0084711E"/>
    <w:rsid w:val="00847474"/>
    <w:rsid w:val="0084789C"/>
    <w:rsid w:val="008479B2"/>
    <w:rsid w:val="00847C13"/>
    <w:rsid w:val="00847D34"/>
    <w:rsid w:val="00847D69"/>
    <w:rsid w:val="008505F4"/>
    <w:rsid w:val="00850969"/>
    <w:rsid w:val="00850A81"/>
    <w:rsid w:val="00850B1A"/>
    <w:rsid w:val="00851015"/>
    <w:rsid w:val="0085150F"/>
    <w:rsid w:val="008516DE"/>
    <w:rsid w:val="00851715"/>
    <w:rsid w:val="0085174A"/>
    <w:rsid w:val="00851BAA"/>
    <w:rsid w:val="00851DDA"/>
    <w:rsid w:val="00851FBC"/>
    <w:rsid w:val="008520C5"/>
    <w:rsid w:val="00852938"/>
    <w:rsid w:val="00852AFF"/>
    <w:rsid w:val="00852D54"/>
    <w:rsid w:val="008530F6"/>
    <w:rsid w:val="008534A3"/>
    <w:rsid w:val="00853B01"/>
    <w:rsid w:val="00853B69"/>
    <w:rsid w:val="00853EC4"/>
    <w:rsid w:val="00853F6B"/>
    <w:rsid w:val="00854013"/>
    <w:rsid w:val="00854994"/>
    <w:rsid w:val="00854BD3"/>
    <w:rsid w:val="00854FAB"/>
    <w:rsid w:val="00854FFD"/>
    <w:rsid w:val="0085520F"/>
    <w:rsid w:val="0085530C"/>
    <w:rsid w:val="008555FE"/>
    <w:rsid w:val="00855627"/>
    <w:rsid w:val="0085633C"/>
    <w:rsid w:val="00856769"/>
    <w:rsid w:val="008568B3"/>
    <w:rsid w:val="00857803"/>
    <w:rsid w:val="00857EE9"/>
    <w:rsid w:val="00860138"/>
    <w:rsid w:val="008604C2"/>
    <w:rsid w:val="00860B9A"/>
    <w:rsid w:val="0086184B"/>
    <w:rsid w:val="00861935"/>
    <w:rsid w:val="00861D78"/>
    <w:rsid w:val="00861F8F"/>
    <w:rsid w:val="00862028"/>
    <w:rsid w:val="008623BE"/>
    <w:rsid w:val="00862574"/>
    <w:rsid w:val="0086262D"/>
    <w:rsid w:val="00862839"/>
    <w:rsid w:val="008628A4"/>
    <w:rsid w:val="00863208"/>
    <w:rsid w:val="0086328B"/>
    <w:rsid w:val="00863541"/>
    <w:rsid w:val="0086391F"/>
    <w:rsid w:val="00863A04"/>
    <w:rsid w:val="00863BE0"/>
    <w:rsid w:val="0086409B"/>
    <w:rsid w:val="0086444A"/>
    <w:rsid w:val="00864483"/>
    <w:rsid w:val="008645DE"/>
    <w:rsid w:val="00864603"/>
    <w:rsid w:val="00864690"/>
    <w:rsid w:val="00864A80"/>
    <w:rsid w:val="00864ADA"/>
    <w:rsid w:val="0086519D"/>
    <w:rsid w:val="008651E9"/>
    <w:rsid w:val="0086528A"/>
    <w:rsid w:val="008652C0"/>
    <w:rsid w:val="00865609"/>
    <w:rsid w:val="0086584F"/>
    <w:rsid w:val="00865897"/>
    <w:rsid w:val="008658AF"/>
    <w:rsid w:val="00865BAC"/>
    <w:rsid w:val="0086603F"/>
    <w:rsid w:val="00866407"/>
    <w:rsid w:val="008665B2"/>
    <w:rsid w:val="00866828"/>
    <w:rsid w:val="00866C86"/>
    <w:rsid w:val="00866E9D"/>
    <w:rsid w:val="008674A7"/>
    <w:rsid w:val="00867D66"/>
    <w:rsid w:val="0087065A"/>
    <w:rsid w:val="00870878"/>
    <w:rsid w:val="008708C9"/>
    <w:rsid w:val="00870B7A"/>
    <w:rsid w:val="0087119C"/>
    <w:rsid w:val="008713C1"/>
    <w:rsid w:val="00871684"/>
    <w:rsid w:val="008718A9"/>
    <w:rsid w:val="00871934"/>
    <w:rsid w:val="0087256F"/>
    <w:rsid w:val="00872A5A"/>
    <w:rsid w:val="00872BB2"/>
    <w:rsid w:val="00873661"/>
    <w:rsid w:val="008737CF"/>
    <w:rsid w:val="00873F9C"/>
    <w:rsid w:val="00874ADE"/>
    <w:rsid w:val="00874B9F"/>
    <w:rsid w:val="00874CA3"/>
    <w:rsid w:val="00874D88"/>
    <w:rsid w:val="00874F4A"/>
    <w:rsid w:val="00875097"/>
    <w:rsid w:val="00875450"/>
    <w:rsid w:val="00875A6D"/>
    <w:rsid w:val="00875C07"/>
    <w:rsid w:val="00875D9A"/>
    <w:rsid w:val="00875E07"/>
    <w:rsid w:val="00875E8E"/>
    <w:rsid w:val="0087632F"/>
    <w:rsid w:val="008763B8"/>
    <w:rsid w:val="00876ABF"/>
    <w:rsid w:val="00876DB5"/>
    <w:rsid w:val="00876E45"/>
    <w:rsid w:val="0087706F"/>
    <w:rsid w:val="00877261"/>
    <w:rsid w:val="00877384"/>
    <w:rsid w:val="008773DE"/>
    <w:rsid w:val="008773FE"/>
    <w:rsid w:val="0087791A"/>
    <w:rsid w:val="00877B9E"/>
    <w:rsid w:val="0088012C"/>
    <w:rsid w:val="008801BB"/>
    <w:rsid w:val="00880305"/>
    <w:rsid w:val="00880913"/>
    <w:rsid w:val="00880E81"/>
    <w:rsid w:val="00880E95"/>
    <w:rsid w:val="00880F2D"/>
    <w:rsid w:val="008810E2"/>
    <w:rsid w:val="00881A90"/>
    <w:rsid w:val="00881C12"/>
    <w:rsid w:val="008825A1"/>
    <w:rsid w:val="00882C11"/>
    <w:rsid w:val="00882C5B"/>
    <w:rsid w:val="0088304D"/>
    <w:rsid w:val="008831F6"/>
    <w:rsid w:val="00883585"/>
    <w:rsid w:val="008836D5"/>
    <w:rsid w:val="008837E1"/>
    <w:rsid w:val="00884A98"/>
    <w:rsid w:val="00884AA8"/>
    <w:rsid w:val="0088537D"/>
    <w:rsid w:val="00886159"/>
    <w:rsid w:val="008862A5"/>
    <w:rsid w:val="008862DF"/>
    <w:rsid w:val="00886683"/>
    <w:rsid w:val="008868B5"/>
    <w:rsid w:val="00886E35"/>
    <w:rsid w:val="00887190"/>
    <w:rsid w:val="00887ABF"/>
    <w:rsid w:val="00887B2C"/>
    <w:rsid w:val="0089003F"/>
    <w:rsid w:val="00890CE6"/>
    <w:rsid w:val="00890D56"/>
    <w:rsid w:val="00890EBB"/>
    <w:rsid w:val="008911C3"/>
    <w:rsid w:val="008911DF"/>
    <w:rsid w:val="00891268"/>
    <w:rsid w:val="00891526"/>
    <w:rsid w:val="00891566"/>
    <w:rsid w:val="008916E9"/>
    <w:rsid w:val="00891B6B"/>
    <w:rsid w:val="0089224D"/>
    <w:rsid w:val="00892BCE"/>
    <w:rsid w:val="00892D65"/>
    <w:rsid w:val="00892EDB"/>
    <w:rsid w:val="00892FFA"/>
    <w:rsid w:val="0089332C"/>
    <w:rsid w:val="00893B33"/>
    <w:rsid w:val="00893F91"/>
    <w:rsid w:val="008957E8"/>
    <w:rsid w:val="00895C80"/>
    <w:rsid w:val="00895D5A"/>
    <w:rsid w:val="00895DE3"/>
    <w:rsid w:val="00896250"/>
    <w:rsid w:val="008965E6"/>
    <w:rsid w:val="00896783"/>
    <w:rsid w:val="00896885"/>
    <w:rsid w:val="00896E9A"/>
    <w:rsid w:val="00896EF9"/>
    <w:rsid w:val="00896F7D"/>
    <w:rsid w:val="00897269"/>
    <w:rsid w:val="0089749C"/>
    <w:rsid w:val="00897A38"/>
    <w:rsid w:val="00897C41"/>
    <w:rsid w:val="00897D6F"/>
    <w:rsid w:val="00897FE5"/>
    <w:rsid w:val="008A0074"/>
    <w:rsid w:val="008A01FD"/>
    <w:rsid w:val="008A02AF"/>
    <w:rsid w:val="008A0360"/>
    <w:rsid w:val="008A04C6"/>
    <w:rsid w:val="008A0513"/>
    <w:rsid w:val="008A0C62"/>
    <w:rsid w:val="008A0F8E"/>
    <w:rsid w:val="008A1074"/>
    <w:rsid w:val="008A1233"/>
    <w:rsid w:val="008A1382"/>
    <w:rsid w:val="008A1600"/>
    <w:rsid w:val="008A1840"/>
    <w:rsid w:val="008A1A6C"/>
    <w:rsid w:val="008A21FB"/>
    <w:rsid w:val="008A2A2D"/>
    <w:rsid w:val="008A2A54"/>
    <w:rsid w:val="008A2E8F"/>
    <w:rsid w:val="008A3033"/>
    <w:rsid w:val="008A362C"/>
    <w:rsid w:val="008A3F0C"/>
    <w:rsid w:val="008A413F"/>
    <w:rsid w:val="008A4274"/>
    <w:rsid w:val="008A4608"/>
    <w:rsid w:val="008A4624"/>
    <w:rsid w:val="008A4AAB"/>
    <w:rsid w:val="008A4AD7"/>
    <w:rsid w:val="008A505E"/>
    <w:rsid w:val="008A5703"/>
    <w:rsid w:val="008A57B6"/>
    <w:rsid w:val="008A59FA"/>
    <w:rsid w:val="008A6178"/>
    <w:rsid w:val="008A62B7"/>
    <w:rsid w:val="008A63B3"/>
    <w:rsid w:val="008A6714"/>
    <w:rsid w:val="008A6716"/>
    <w:rsid w:val="008A6A54"/>
    <w:rsid w:val="008A6A9A"/>
    <w:rsid w:val="008A7299"/>
    <w:rsid w:val="008A7380"/>
    <w:rsid w:val="008A77BD"/>
    <w:rsid w:val="008A79AF"/>
    <w:rsid w:val="008A7A96"/>
    <w:rsid w:val="008A7B39"/>
    <w:rsid w:val="008A7B68"/>
    <w:rsid w:val="008A7F1F"/>
    <w:rsid w:val="008B02FF"/>
    <w:rsid w:val="008B059E"/>
    <w:rsid w:val="008B0758"/>
    <w:rsid w:val="008B085B"/>
    <w:rsid w:val="008B098E"/>
    <w:rsid w:val="008B0B4F"/>
    <w:rsid w:val="008B10D7"/>
    <w:rsid w:val="008B282A"/>
    <w:rsid w:val="008B2A99"/>
    <w:rsid w:val="008B325C"/>
    <w:rsid w:val="008B3592"/>
    <w:rsid w:val="008B370C"/>
    <w:rsid w:val="008B37A8"/>
    <w:rsid w:val="008B39D9"/>
    <w:rsid w:val="008B3F6C"/>
    <w:rsid w:val="008B3FA9"/>
    <w:rsid w:val="008B40AC"/>
    <w:rsid w:val="008B4307"/>
    <w:rsid w:val="008B4758"/>
    <w:rsid w:val="008B4905"/>
    <w:rsid w:val="008B4E1E"/>
    <w:rsid w:val="008B5329"/>
    <w:rsid w:val="008B56CF"/>
    <w:rsid w:val="008B5B9A"/>
    <w:rsid w:val="008B6DA9"/>
    <w:rsid w:val="008B7319"/>
    <w:rsid w:val="008B7529"/>
    <w:rsid w:val="008B78DA"/>
    <w:rsid w:val="008C0793"/>
    <w:rsid w:val="008C097E"/>
    <w:rsid w:val="008C0B17"/>
    <w:rsid w:val="008C0CE6"/>
    <w:rsid w:val="008C0EAC"/>
    <w:rsid w:val="008C11A9"/>
    <w:rsid w:val="008C13A7"/>
    <w:rsid w:val="008C1559"/>
    <w:rsid w:val="008C15CE"/>
    <w:rsid w:val="008C1CE9"/>
    <w:rsid w:val="008C1ED9"/>
    <w:rsid w:val="008C1FD8"/>
    <w:rsid w:val="008C2892"/>
    <w:rsid w:val="008C30E3"/>
    <w:rsid w:val="008C3204"/>
    <w:rsid w:val="008C3550"/>
    <w:rsid w:val="008C3BCE"/>
    <w:rsid w:val="008C3E21"/>
    <w:rsid w:val="008C3E29"/>
    <w:rsid w:val="008C3E2B"/>
    <w:rsid w:val="008C3E84"/>
    <w:rsid w:val="008C3EC3"/>
    <w:rsid w:val="008C3F29"/>
    <w:rsid w:val="008C4C4A"/>
    <w:rsid w:val="008C59E8"/>
    <w:rsid w:val="008C668A"/>
    <w:rsid w:val="008C66D5"/>
    <w:rsid w:val="008C6863"/>
    <w:rsid w:val="008C697D"/>
    <w:rsid w:val="008C742B"/>
    <w:rsid w:val="008C7600"/>
    <w:rsid w:val="008C7898"/>
    <w:rsid w:val="008C7A05"/>
    <w:rsid w:val="008C7D0C"/>
    <w:rsid w:val="008D066C"/>
    <w:rsid w:val="008D0AD3"/>
    <w:rsid w:val="008D0E84"/>
    <w:rsid w:val="008D1085"/>
    <w:rsid w:val="008D1BF3"/>
    <w:rsid w:val="008D1C54"/>
    <w:rsid w:val="008D2183"/>
    <w:rsid w:val="008D2248"/>
    <w:rsid w:val="008D2507"/>
    <w:rsid w:val="008D2651"/>
    <w:rsid w:val="008D2AA4"/>
    <w:rsid w:val="008D2BCD"/>
    <w:rsid w:val="008D2D26"/>
    <w:rsid w:val="008D2F4F"/>
    <w:rsid w:val="008D306B"/>
    <w:rsid w:val="008D3139"/>
    <w:rsid w:val="008D316A"/>
    <w:rsid w:val="008D3198"/>
    <w:rsid w:val="008D3831"/>
    <w:rsid w:val="008D3B05"/>
    <w:rsid w:val="008D418A"/>
    <w:rsid w:val="008D4237"/>
    <w:rsid w:val="008D4B23"/>
    <w:rsid w:val="008D4C27"/>
    <w:rsid w:val="008D4C50"/>
    <w:rsid w:val="008D4EB1"/>
    <w:rsid w:val="008D4EEF"/>
    <w:rsid w:val="008D4F5A"/>
    <w:rsid w:val="008D5063"/>
    <w:rsid w:val="008D5645"/>
    <w:rsid w:val="008D5862"/>
    <w:rsid w:val="008D5D50"/>
    <w:rsid w:val="008D5E4D"/>
    <w:rsid w:val="008D765C"/>
    <w:rsid w:val="008D7882"/>
    <w:rsid w:val="008D7895"/>
    <w:rsid w:val="008D7AF0"/>
    <w:rsid w:val="008D7DC4"/>
    <w:rsid w:val="008E0310"/>
    <w:rsid w:val="008E0438"/>
    <w:rsid w:val="008E08A8"/>
    <w:rsid w:val="008E09D3"/>
    <w:rsid w:val="008E0C32"/>
    <w:rsid w:val="008E0C9E"/>
    <w:rsid w:val="008E0E0E"/>
    <w:rsid w:val="008E1089"/>
    <w:rsid w:val="008E135E"/>
    <w:rsid w:val="008E153C"/>
    <w:rsid w:val="008E1DE1"/>
    <w:rsid w:val="008E23DC"/>
    <w:rsid w:val="008E2757"/>
    <w:rsid w:val="008E296F"/>
    <w:rsid w:val="008E29E4"/>
    <w:rsid w:val="008E2C5C"/>
    <w:rsid w:val="008E2CCE"/>
    <w:rsid w:val="008E2FF5"/>
    <w:rsid w:val="008E32BB"/>
    <w:rsid w:val="008E3341"/>
    <w:rsid w:val="008E3424"/>
    <w:rsid w:val="008E4366"/>
    <w:rsid w:val="008E4A34"/>
    <w:rsid w:val="008E4C08"/>
    <w:rsid w:val="008E4FCB"/>
    <w:rsid w:val="008E54CE"/>
    <w:rsid w:val="008E5578"/>
    <w:rsid w:val="008E5720"/>
    <w:rsid w:val="008E6F09"/>
    <w:rsid w:val="008E7008"/>
    <w:rsid w:val="008E7477"/>
    <w:rsid w:val="008E76BA"/>
    <w:rsid w:val="008E7CF1"/>
    <w:rsid w:val="008E7FC4"/>
    <w:rsid w:val="008F0495"/>
    <w:rsid w:val="008F06BF"/>
    <w:rsid w:val="008F071A"/>
    <w:rsid w:val="008F07C6"/>
    <w:rsid w:val="008F0A12"/>
    <w:rsid w:val="008F0DB0"/>
    <w:rsid w:val="008F0DE1"/>
    <w:rsid w:val="008F1022"/>
    <w:rsid w:val="008F105F"/>
    <w:rsid w:val="008F115A"/>
    <w:rsid w:val="008F1E22"/>
    <w:rsid w:val="008F1F4C"/>
    <w:rsid w:val="008F217E"/>
    <w:rsid w:val="008F24CE"/>
    <w:rsid w:val="008F280E"/>
    <w:rsid w:val="008F2A73"/>
    <w:rsid w:val="008F2E3C"/>
    <w:rsid w:val="008F3B1F"/>
    <w:rsid w:val="008F3C96"/>
    <w:rsid w:val="008F3F8C"/>
    <w:rsid w:val="008F45FF"/>
    <w:rsid w:val="008F472D"/>
    <w:rsid w:val="008F4DF6"/>
    <w:rsid w:val="008F4E7C"/>
    <w:rsid w:val="008F4EE7"/>
    <w:rsid w:val="008F500E"/>
    <w:rsid w:val="008F5223"/>
    <w:rsid w:val="008F565A"/>
    <w:rsid w:val="008F575E"/>
    <w:rsid w:val="008F59D4"/>
    <w:rsid w:val="008F5AD5"/>
    <w:rsid w:val="008F5B71"/>
    <w:rsid w:val="008F5D6E"/>
    <w:rsid w:val="008F64DA"/>
    <w:rsid w:val="008F6698"/>
    <w:rsid w:val="008F697A"/>
    <w:rsid w:val="008F6C5F"/>
    <w:rsid w:val="008F6C64"/>
    <w:rsid w:val="008F737C"/>
    <w:rsid w:val="008F7F1C"/>
    <w:rsid w:val="0090019B"/>
    <w:rsid w:val="009009C6"/>
    <w:rsid w:val="009014A9"/>
    <w:rsid w:val="009016A7"/>
    <w:rsid w:val="00901C9D"/>
    <w:rsid w:val="00901EE2"/>
    <w:rsid w:val="00902016"/>
    <w:rsid w:val="009021DC"/>
    <w:rsid w:val="009022C5"/>
    <w:rsid w:val="009035D3"/>
    <w:rsid w:val="0090394E"/>
    <w:rsid w:val="0090409A"/>
    <w:rsid w:val="00904330"/>
    <w:rsid w:val="00904401"/>
    <w:rsid w:val="009046BA"/>
    <w:rsid w:val="009046E1"/>
    <w:rsid w:val="00904705"/>
    <w:rsid w:val="00904763"/>
    <w:rsid w:val="00904CC1"/>
    <w:rsid w:val="00904ECD"/>
    <w:rsid w:val="0090557C"/>
    <w:rsid w:val="00906146"/>
    <w:rsid w:val="00906590"/>
    <w:rsid w:val="00906C17"/>
    <w:rsid w:val="00906D92"/>
    <w:rsid w:val="00906F36"/>
    <w:rsid w:val="00907846"/>
    <w:rsid w:val="009078D0"/>
    <w:rsid w:val="0091003D"/>
    <w:rsid w:val="0091032B"/>
    <w:rsid w:val="009112AB"/>
    <w:rsid w:val="009112B2"/>
    <w:rsid w:val="009117B5"/>
    <w:rsid w:val="00911998"/>
    <w:rsid w:val="00911CFB"/>
    <w:rsid w:val="00911D36"/>
    <w:rsid w:val="009130EE"/>
    <w:rsid w:val="009132E8"/>
    <w:rsid w:val="009136EA"/>
    <w:rsid w:val="00913F17"/>
    <w:rsid w:val="0091410C"/>
    <w:rsid w:val="00914286"/>
    <w:rsid w:val="00914D05"/>
    <w:rsid w:val="00914EC7"/>
    <w:rsid w:val="00915178"/>
    <w:rsid w:val="009152C6"/>
    <w:rsid w:val="009154D7"/>
    <w:rsid w:val="00915534"/>
    <w:rsid w:val="00915583"/>
    <w:rsid w:val="00916303"/>
    <w:rsid w:val="009165BF"/>
    <w:rsid w:val="00916612"/>
    <w:rsid w:val="00916A78"/>
    <w:rsid w:val="00916A91"/>
    <w:rsid w:val="00916BD1"/>
    <w:rsid w:val="00916BFB"/>
    <w:rsid w:val="00916C09"/>
    <w:rsid w:val="00916EFE"/>
    <w:rsid w:val="009176C7"/>
    <w:rsid w:val="00917A3A"/>
    <w:rsid w:val="00917E9E"/>
    <w:rsid w:val="00917FA6"/>
    <w:rsid w:val="0092015C"/>
    <w:rsid w:val="00920AB7"/>
    <w:rsid w:val="00920BA2"/>
    <w:rsid w:val="00920D6F"/>
    <w:rsid w:val="00921FBD"/>
    <w:rsid w:val="00922428"/>
    <w:rsid w:val="0092260C"/>
    <w:rsid w:val="00922791"/>
    <w:rsid w:val="00923262"/>
    <w:rsid w:val="009237D1"/>
    <w:rsid w:val="00923B55"/>
    <w:rsid w:val="00923D04"/>
    <w:rsid w:val="00924044"/>
    <w:rsid w:val="00924128"/>
    <w:rsid w:val="00924F22"/>
    <w:rsid w:val="0092513F"/>
    <w:rsid w:val="009251B9"/>
    <w:rsid w:val="0092529F"/>
    <w:rsid w:val="00925A45"/>
    <w:rsid w:val="00925BCC"/>
    <w:rsid w:val="00926598"/>
    <w:rsid w:val="0092660D"/>
    <w:rsid w:val="00926A59"/>
    <w:rsid w:val="00926B65"/>
    <w:rsid w:val="0092703B"/>
    <w:rsid w:val="0092747F"/>
    <w:rsid w:val="009274E0"/>
    <w:rsid w:val="00927756"/>
    <w:rsid w:val="009301E1"/>
    <w:rsid w:val="009302AB"/>
    <w:rsid w:val="009304B4"/>
    <w:rsid w:val="00930AE7"/>
    <w:rsid w:val="00930C87"/>
    <w:rsid w:val="00930CC6"/>
    <w:rsid w:val="00930CD1"/>
    <w:rsid w:val="00930DBD"/>
    <w:rsid w:val="009311AB"/>
    <w:rsid w:val="00931AD4"/>
    <w:rsid w:val="00931B90"/>
    <w:rsid w:val="00931F1E"/>
    <w:rsid w:val="0093220C"/>
    <w:rsid w:val="00932210"/>
    <w:rsid w:val="0093221A"/>
    <w:rsid w:val="00932427"/>
    <w:rsid w:val="0093259B"/>
    <w:rsid w:val="009326C3"/>
    <w:rsid w:val="00933147"/>
    <w:rsid w:val="00933507"/>
    <w:rsid w:val="009336B0"/>
    <w:rsid w:val="009338BF"/>
    <w:rsid w:val="00934736"/>
    <w:rsid w:val="009356A8"/>
    <w:rsid w:val="00935B09"/>
    <w:rsid w:val="00936050"/>
    <w:rsid w:val="00936509"/>
    <w:rsid w:val="009368A6"/>
    <w:rsid w:val="00936A1E"/>
    <w:rsid w:val="00936BDA"/>
    <w:rsid w:val="00936EF1"/>
    <w:rsid w:val="00937036"/>
    <w:rsid w:val="0093792B"/>
    <w:rsid w:val="00937954"/>
    <w:rsid w:val="00940A2B"/>
    <w:rsid w:val="00940DA2"/>
    <w:rsid w:val="00940F9D"/>
    <w:rsid w:val="00941028"/>
    <w:rsid w:val="009411E8"/>
    <w:rsid w:val="00941367"/>
    <w:rsid w:val="0094138E"/>
    <w:rsid w:val="009413B4"/>
    <w:rsid w:val="00941548"/>
    <w:rsid w:val="0094186E"/>
    <w:rsid w:val="009420C8"/>
    <w:rsid w:val="00942648"/>
    <w:rsid w:val="0094286F"/>
    <w:rsid w:val="00942B55"/>
    <w:rsid w:val="00942D97"/>
    <w:rsid w:val="00942FC4"/>
    <w:rsid w:val="00943543"/>
    <w:rsid w:val="00943561"/>
    <w:rsid w:val="009435E2"/>
    <w:rsid w:val="00943934"/>
    <w:rsid w:val="0094396E"/>
    <w:rsid w:val="00944356"/>
    <w:rsid w:val="0094437E"/>
    <w:rsid w:val="009446B1"/>
    <w:rsid w:val="00944846"/>
    <w:rsid w:val="0094499A"/>
    <w:rsid w:val="00944B08"/>
    <w:rsid w:val="0094534C"/>
    <w:rsid w:val="009455AD"/>
    <w:rsid w:val="0094576D"/>
    <w:rsid w:val="00945943"/>
    <w:rsid w:val="00945A96"/>
    <w:rsid w:val="00945B80"/>
    <w:rsid w:val="009464C5"/>
    <w:rsid w:val="009467A2"/>
    <w:rsid w:val="00946F24"/>
    <w:rsid w:val="009471E4"/>
    <w:rsid w:val="00947408"/>
    <w:rsid w:val="00947491"/>
    <w:rsid w:val="00947C5C"/>
    <w:rsid w:val="00947C6E"/>
    <w:rsid w:val="00947E99"/>
    <w:rsid w:val="00947F53"/>
    <w:rsid w:val="00947FF4"/>
    <w:rsid w:val="00950B4E"/>
    <w:rsid w:val="00951062"/>
    <w:rsid w:val="00951212"/>
    <w:rsid w:val="009516BE"/>
    <w:rsid w:val="00951B55"/>
    <w:rsid w:val="0095211D"/>
    <w:rsid w:val="00952146"/>
    <w:rsid w:val="009522D9"/>
    <w:rsid w:val="0095239A"/>
    <w:rsid w:val="009525DE"/>
    <w:rsid w:val="0095274F"/>
    <w:rsid w:val="00952A03"/>
    <w:rsid w:val="00952B22"/>
    <w:rsid w:val="00952DB8"/>
    <w:rsid w:val="00953338"/>
    <w:rsid w:val="00953813"/>
    <w:rsid w:val="0095394D"/>
    <w:rsid w:val="0095398A"/>
    <w:rsid w:val="00953A4D"/>
    <w:rsid w:val="0095444D"/>
    <w:rsid w:val="009545B5"/>
    <w:rsid w:val="00954D80"/>
    <w:rsid w:val="00954FF3"/>
    <w:rsid w:val="00955027"/>
    <w:rsid w:val="009551E3"/>
    <w:rsid w:val="00955838"/>
    <w:rsid w:val="00955B69"/>
    <w:rsid w:val="00955CF8"/>
    <w:rsid w:val="00956DB7"/>
    <w:rsid w:val="00956E3F"/>
    <w:rsid w:val="0095739D"/>
    <w:rsid w:val="009573B9"/>
    <w:rsid w:val="00957421"/>
    <w:rsid w:val="0095750F"/>
    <w:rsid w:val="009575EF"/>
    <w:rsid w:val="00957C4C"/>
    <w:rsid w:val="00960B53"/>
    <w:rsid w:val="00960C02"/>
    <w:rsid w:val="00960E47"/>
    <w:rsid w:val="00961F6E"/>
    <w:rsid w:val="0096201C"/>
    <w:rsid w:val="00962239"/>
    <w:rsid w:val="0096253F"/>
    <w:rsid w:val="009627C6"/>
    <w:rsid w:val="009627E8"/>
    <w:rsid w:val="0096296B"/>
    <w:rsid w:val="00962D67"/>
    <w:rsid w:val="00962E96"/>
    <w:rsid w:val="009634AE"/>
    <w:rsid w:val="00963729"/>
    <w:rsid w:val="009639B8"/>
    <w:rsid w:val="00964060"/>
    <w:rsid w:val="00964356"/>
    <w:rsid w:val="009649C4"/>
    <w:rsid w:val="00964E6E"/>
    <w:rsid w:val="009656B3"/>
    <w:rsid w:val="00965D2E"/>
    <w:rsid w:val="00965DA2"/>
    <w:rsid w:val="00965E0D"/>
    <w:rsid w:val="00965F91"/>
    <w:rsid w:val="009660B5"/>
    <w:rsid w:val="00966142"/>
    <w:rsid w:val="009664C0"/>
    <w:rsid w:val="0096652D"/>
    <w:rsid w:val="00967245"/>
    <w:rsid w:val="00967257"/>
    <w:rsid w:val="00967614"/>
    <w:rsid w:val="00967812"/>
    <w:rsid w:val="00967A19"/>
    <w:rsid w:val="00967E13"/>
    <w:rsid w:val="00970288"/>
    <w:rsid w:val="00970614"/>
    <w:rsid w:val="00971085"/>
    <w:rsid w:val="009710DB"/>
    <w:rsid w:val="00971420"/>
    <w:rsid w:val="009715D6"/>
    <w:rsid w:val="00971BB7"/>
    <w:rsid w:val="00971BD8"/>
    <w:rsid w:val="00972180"/>
    <w:rsid w:val="009721AC"/>
    <w:rsid w:val="009725F7"/>
    <w:rsid w:val="00972851"/>
    <w:rsid w:val="0097339F"/>
    <w:rsid w:val="00973699"/>
    <w:rsid w:val="0097382C"/>
    <w:rsid w:val="0097392D"/>
    <w:rsid w:val="00973BAF"/>
    <w:rsid w:val="00973F84"/>
    <w:rsid w:val="009741E6"/>
    <w:rsid w:val="00974B44"/>
    <w:rsid w:val="00974E20"/>
    <w:rsid w:val="00975246"/>
    <w:rsid w:val="0097597F"/>
    <w:rsid w:val="00975AE7"/>
    <w:rsid w:val="00975EB2"/>
    <w:rsid w:val="00975FAF"/>
    <w:rsid w:val="00976170"/>
    <w:rsid w:val="0097657D"/>
    <w:rsid w:val="00976B32"/>
    <w:rsid w:val="0097783D"/>
    <w:rsid w:val="00977A56"/>
    <w:rsid w:val="00980044"/>
    <w:rsid w:val="009800E9"/>
    <w:rsid w:val="009800FA"/>
    <w:rsid w:val="00980264"/>
    <w:rsid w:val="009803A3"/>
    <w:rsid w:val="009804A1"/>
    <w:rsid w:val="0098050C"/>
    <w:rsid w:val="00980F6A"/>
    <w:rsid w:val="0098184B"/>
    <w:rsid w:val="00981BB2"/>
    <w:rsid w:val="00981D36"/>
    <w:rsid w:val="00981D89"/>
    <w:rsid w:val="0098256E"/>
    <w:rsid w:val="0098260D"/>
    <w:rsid w:val="00983002"/>
    <w:rsid w:val="00983083"/>
    <w:rsid w:val="0098330A"/>
    <w:rsid w:val="009834C2"/>
    <w:rsid w:val="00983857"/>
    <w:rsid w:val="00983871"/>
    <w:rsid w:val="00983A15"/>
    <w:rsid w:val="00983B95"/>
    <w:rsid w:val="00983DB1"/>
    <w:rsid w:val="00983EBE"/>
    <w:rsid w:val="0098426A"/>
    <w:rsid w:val="00984382"/>
    <w:rsid w:val="0098452E"/>
    <w:rsid w:val="00984749"/>
    <w:rsid w:val="00984A06"/>
    <w:rsid w:val="00984A2F"/>
    <w:rsid w:val="00984C8C"/>
    <w:rsid w:val="00984D55"/>
    <w:rsid w:val="00985126"/>
    <w:rsid w:val="009854B0"/>
    <w:rsid w:val="0098576E"/>
    <w:rsid w:val="00985AEE"/>
    <w:rsid w:val="00985E11"/>
    <w:rsid w:val="00985EBF"/>
    <w:rsid w:val="0098610B"/>
    <w:rsid w:val="009862A7"/>
    <w:rsid w:val="0098645A"/>
    <w:rsid w:val="00986846"/>
    <w:rsid w:val="009868B1"/>
    <w:rsid w:val="00986C12"/>
    <w:rsid w:val="00986CE1"/>
    <w:rsid w:val="00986F78"/>
    <w:rsid w:val="009871AC"/>
    <w:rsid w:val="009875DD"/>
    <w:rsid w:val="00987664"/>
    <w:rsid w:val="0098777A"/>
    <w:rsid w:val="009879B6"/>
    <w:rsid w:val="00987CCC"/>
    <w:rsid w:val="00987D8B"/>
    <w:rsid w:val="00990154"/>
    <w:rsid w:val="0099052B"/>
    <w:rsid w:val="00990783"/>
    <w:rsid w:val="0099086B"/>
    <w:rsid w:val="00990A4D"/>
    <w:rsid w:val="00990C14"/>
    <w:rsid w:val="00990E4F"/>
    <w:rsid w:val="0099127B"/>
    <w:rsid w:val="009913D8"/>
    <w:rsid w:val="009915FF"/>
    <w:rsid w:val="00991D66"/>
    <w:rsid w:val="0099207D"/>
    <w:rsid w:val="00992198"/>
    <w:rsid w:val="00992C09"/>
    <w:rsid w:val="00992FC2"/>
    <w:rsid w:val="009931CE"/>
    <w:rsid w:val="009935FB"/>
    <w:rsid w:val="00993BE2"/>
    <w:rsid w:val="00994002"/>
    <w:rsid w:val="009942ED"/>
    <w:rsid w:val="0099469E"/>
    <w:rsid w:val="00994DFA"/>
    <w:rsid w:val="00994F83"/>
    <w:rsid w:val="009956FA"/>
    <w:rsid w:val="009957D5"/>
    <w:rsid w:val="0099597C"/>
    <w:rsid w:val="00995BB7"/>
    <w:rsid w:val="00995D10"/>
    <w:rsid w:val="00996232"/>
    <w:rsid w:val="00996770"/>
    <w:rsid w:val="00996E13"/>
    <w:rsid w:val="00996EC1"/>
    <w:rsid w:val="00996F63"/>
    <w:rsid w:val="009976B4"/>
    <w:rsid w:val="009977E9"/>
    <w:rsid w:val="009979C4"/>
    <w:rsid w:val="009A00AC"/>
    <w:rsid w:val="009A030C"/>
    <w:rsid w:val="009A06BB"/>
    <w:rsid w:val="009A06D2"/>
    <w:rsid w:val="009A084D"/>
    <w:rsid w:val="009A0BFA"/>
    <w:rsid w:val="009A0C1D"/>
    <w:rsid w:val="009A1817"/>
    <w:rsid w:val="009A19E0"/>
    <w:rsid w:val="009A1E3B"/>
    <w:rsid w:val="009A2047"/>
    <w:rsid w:val="009A2619"/>
    <w:rsid w:val="009A2760"/>
    <w:rsid w:val="009A2B2D"/>
    <w:rsid w:val="009A344D"/>
    <w:rsid w:val="009A3759"/>
    <w:rsid w:val="009A38C0"/>
    <w:rsid w:val="009A38EE"/>
    <w:rsid w:val="009A3941"/>
    <w:rsid w:val="009A3B5D"/>
    <w:rsid w:val="009A3E96"/>
    <w:rsid w:val="009A42E0"/>
    <w:rsid w:val="009A42FA"/>
    <w:rsid w:val="009A43CA"/>
    <w:rsid w:val="009A43DC"/>
    <w:rsid w:val="009A44D6"/>
    <w:rsid w:val="009A4767"/>
    <w:rsid w:val="009A4B49"/>
    <w:rsid w:val="009A4E47"/>
    <w:rsid w:val="009A4E5B"/>
    <w:rsid w:val="009A5122"/>
    <w:rsid w:val="009A515A"/>
    <w:rsid w:val="009A5230"/>
    <w:rsid w:val="009A5238"/>
    <w:rsid w:val="009A534B"/>
    <w:rsid w:val="009A5DBF"/>
    <w:rsid w:val="009A5E36"/>
    <w:rsid w:val="009A6406"/>
    <w:rsid w:val="009A6ECA"/>
    <w:rsid w:val="009A6FAA"/>
    <w:rsid w:val="009A715C"/>
    <w:rsid w:val="009A728C"/>
    <w:rsid w:val="009A763D"/>
    <w:rsid w:val="009A7756"/>
    <w:rsid w:val="009A78BA"/>
    <w:rsid w:val="009A7AB0"/>
    <w:rsid w:val="009A7E58"/>
    <w:rsid w:val="009A7F74"/>
    <w:rsid w:val="009B03C9"/>
    <w:rsid w:val="009B0A8A"/>
    <w:rsid w:val="009B0AD7"/>
    <w:rsid w:val="009B0D8B"/>
    <w:rsid w:val="009B184B"/>
    <w:rsid w:val="009B19C9"/>
    <w:rsid w:val="009B19DD"/>
    <w:rsid w:val="009B1A67"/>
    <w:rsid w:val="009B1A86"/>
    <w:rsid w:val="009B1BD8"/>
    <w:rsid w:val="009B24FC"/>
    <w:rsid w:val="009B2EF7"/>
    <w:rsid w:val="009B2F3A"/>
    <w:rsid w:val="009B2F41"/>
    <w:rsid w:val="009B2F70"/>
    <w:rsid w:val="009B35EC"/>
    <w:rsid w:val="009B39B5"/>
    <w:rsid w:val="009B4A33"/>
    <w:rsid w:val="009B4A97"/>
    <w:rsid w:val="009B4ADD"/>
    <w:rsid w:val="009B4DA9"/>
    <w:rsid w:val="009B50C3"/>
    <w:rsid w:val="009B5274"/>
    <w:rsid w:val="009B54B2"/>
    <w:rsid w:val="009B5592"/>
    <w:rsid w:val="009B5886"/>
    <w:rsid w:val="009B6340"/>
    <w:rsid w:val="009B63FF"/>
    <w:rsid w:val="009B641F"/>
    <w:rsid w:val="009B690B"/>
    <w:rsid w:val="009B6A85"/>
    <w:rsid w:val="009B6B43"/>
    <w:rsid w:val="009B6BC8"/>
    <w:rsid w:val="009B6C0C"/>
    <w:rsid w:val="009B6C5B"/>
    <w:rsid w:val="009B6E46"/>
    <w:rsid w:val="009B6EEF"/>
    <w:rsid w:val="009B71C1"/>
    <w:rsid w:val="009B7837"/>
    <w:rsid w:val="009B7B1B"/>
    <w:rsid w:val="009C011A"/>
    <w:rsid w:val="009C01A2"/>
    <w:rsid w:val="009C032B"/>
    <w:rsid w:val="009C0370"/>
    <w:rsid w:val="009C03FA"/>
    <w:rsid w:val="009C05AA"/>
    <w:rsid w:val="009C085A"/>
    <w:rsid w:val="009C0942"/>
    <w:rsid w:val="009C09B6"/>
    <w:rsid w:val="009C0B7A"/>
    <w:rsid w:val="009C0D1A"/>
    <w:rsid w:val="009C1262"/>
    <w:rsid w:val="009C1378"/>
    <w:rsid w:val="009C1976"/>
    <w:rsid w:val="009C1B53"/>
    <w:rsid w:val="009C1D9E"/>
    <w:rsid w:val="009C2DCC"/>
    <w:rsid w:val="009C2E5B"/>
    <w:rsid w:val="009C2E66"/>
    <w:rsid w:val="009C32FB"/>
    <w:rsid w:val="009C3CA5"/>
    <w:rsid w:val="009C3D5F"/>
    <w:rsid w:val="009C3EF0"/>
    <w:rsid w:val="009C3F77"/>
    <w:rsid w:val="009C41B2"/>
    <w:rsid w:val="009C4654"/>
    <w:rsid w:val="009C46E7"/>
    <w:rsid w:val="009C478D"/>
    <w:rsid w:val="009C479A"/>
    <w:rsid w:val="009C4A5C"/>
    <w:rsid w:val="009C4CF1"/>
    <w:rsid w:val="009C502E"/>
    <w:rsid w:val="009C5300"/>
    <w:rsid w:val="009C531E"/>
    <w:rsid w:val="009C545E"/>
    <w:rsid w:val="009C5B7C"/>
    <w:rsid w:val="009C6007"/>
    <w:rsid w:val="009C6699"/>
    <w:rsid w:val="009C6701"/>
    <w:rsid w:val="009C6911"/>
    <w:rsid w:val="009C695F"/>
    <w:rsid w:val="009C74EF"/>
    <w:rsid w:val="009C76FC"/>
    <w:rsid w:val="009C7FDD"/>
    <w:rsid w:val="009D0016"/>
    <w:rsid w:val="009D008E"/>
    <w:rsid w:val="009D03D9"/>
    <w:rsid w:val="009D0AFC"/>
    <w:rsid w:val="009D0CD4"/>
    <w:rsid w:val="009D0FDA"/>
    <w:rsid w:val="009D1219"/>
    <w:rsid w:val="009D1FA2"/>
    <w:rsid w:val="009D2427"/>
    <w:rsid w:val="009D2B79"/>
    <w:rsid w:val="009D2BA7"/>
    <w:rsid w:val="009D2C4E"/>
    <w:rsid w:val="009D2D00"/>
    <w:rsid w:val="009D34AE"/>
    <w:rsid w:val="009D36CD"/>
    <w:rsid w:val="009D377A"/>
    <w:rsid w:val="009D386E"/>
    <w:rsid w:val="009D3C07"/>
    <w:rsid w:val="009D449D"/>
    <w:rsid w:val="009D45A7"/>
    <w:rsid w:val="009D46A8"/>
    <w:rsid w:val="009D4B35"/>
    <w:rsid w:val="009D4DB5"/>
    <w:rsid w:val="009D507F"/>
    <w:rsid w:val="009D53F2"/>
    <w:rsid w:val="009D5696"/>
    <w:rsid w:val="009D5792"/>
    <w:rsid w:val="009D5835"/>
    <w:rsid w:val="009D5D4A"/>
    <w:rsid w:val="009D606A"/>
    <w:rsid w:val="009D6694"/>
    <w:rsid w:val="009D6A69"/>
    <w:rsid w:val="009D6E0D"/>
    <w:rsid w:val="009D74A6"/>
    <w:rsid w:val="009D765E"/>
    <w:rsid w:val="009D7770"/>
    <w:rsid w:val="009D7790"/>
    <w:rsid w:val="009D77C9"/>
    <w:rsid w:val="009D7835"/>
    <w:rsid w:val="009D7942"/>
    <w:rsid w:val="009D79F5"/>
    <w:rsid w:val="009D7E64"/>
    <w:rsid w:val="009E013B"/>
    <w:rsid w:val="009E040F"/>
    <w:rsid w:val="009E0579"/>
    <w:rsid w:val="009E0B9B"/>
    <w:rsid w:val="009E0C5C"/>
    <w:rsid w:val="009E19EF"/>
    <w:rsid w:val="009E1B2F"/>
    <w:rsid w:val="009E20F9"/>
    <w:rsid w:val="009E2553"/>
    <w:rsid w:val="009E296F"/>
    <w:rsid w:val="009E2AAF"/>
    <w:rsid w:val="009E3062"/>
    <w:rsid w:val="009E3170"/>
    <w:rsid w:val="009E3767"/>
    <w:rsid w:val="009E3939"/>
    <w:rsid w:val="009E3D02"/>
    <w:rsid w:val="009E3F43"/>
    <w:rsid w:val="009E4232"/>
    <w:rsid w:val="009E42E9"/>
    <w:rsid w:val="009E4822"/>
    <w:rsid w:val="009E4851"/>
    <w:rsid w:val="009E4B09"/>
    <w:rsid w:val="009E4CE0"/>
    <w:rsid w:val="009E4E52"/>
    <w:rsid w:val="009E580D"/>
    <w:rsid w:val="009E5A6C"/>
    <w:rsid w:val="009E5E00"/>
    <w:rsid w:val="009E5F15"/>
    <w:rsid w:val="009E60D2"/>
    <w:rsid w:val="009E67BA"/>
    <w:rsid w:val="009E6874"/>
    <w:rsid w:val="009E68A3"/>
    <w:rsid w:val="009E69F5"/>
    <w:rsid w:val="009E6F3C"/>
    <w:rsid w:val="009E796D"/>
    <w:rsid w:val="009E7AE3"/>
    <w:rsid w:val="009E7C65"/>
    <w:rsid w:val="009E7E96"/>
    <w:rsid w:val="009F035B"/>
    <w:rsid w:val="009F0D5B"/>
    <w:rsid w:val="009F13B5"/>
    <w:rsid w:val="009F1560"/>
    <w:rsid w:val="009F1B17"/>
    <w:rsid w:val="009F1D39"/>
    <w:rsid w:val="009F1FD2"/>
    <w:rsid w:val="009F23CA"/>
    <w:rsid w:val="009F26AA"/>
    <w:rsid w:val="009F28A4"/>
    <w:rsid w:val="009F2E70"/>
    <w:rsid w:val="009F3102"/>
    <w:rsid w:val="009F3383"/>
    <w:rsid w:val="009F372C"/>
    <w:rsid w:val="009F3993"/>
    <w:rsid w:val="009F3A23"/>
    <w:rsid w:val="009F3A62"/>
    <w:rsid w:val="009F3A88"/>
    <w:rsid w:val="009F3BCB"/>
    <w:rsid w:val="009F3D58"/>
    <w:rsid w:val="009F3D75"/>
    <w:rsid w:val="009F4043"/>
    <w:rsid w:val="009F432F"/>
    <w:rsid w:val="009F4D95"/>
    <w:rsid w:val="009F4DBC"/>
    <w:rsid w:val="009F4F27"/>
    <w:rsid w:val="009F527C"/>
    <w:rsid w:val="009F53D7"/>
    <w:rsid w:val="009F55CA"/>
    <w:rsid w:val="009F589F"/>
    <w:rsid w:val="009F68DB"/>
    <w:rsid w:val="009F6A8E"/>
    <w:rsid w:val="009F6B95"/>
    <w:rsid w:val="009F70A7"/>
    <w:rsid w:val="009F741D"/>
    <w:rsid w:val="009F76D7"/>
    <w:rsid w:val="009F7816"/>
    <w:rsid w:val="009F7A05"/>
    <w:rsid w:val="009F7D73"/>
    <w:rsid w:val="009F7E54"/>
    <w:rsid w:val="00A00101"/>
    <w:rsid w:val="00A00133"/>
    <w:rsid w:val="00A00199"/>
    <w:rsid w:val="00A00C4C"/>
    <w:rsid w:val="00A00CA0"/>
    <w:rsid w:val="00A00D1F"/>
    <w:rsid w:val="00A0119E"/>
    <w:rsid w:val="00A01706"/>
    <w:rsid w:val="00A02192"/>
    <w:rsid w:val="00A02287"/>
    <w:rsid w:val="00A0235C"/>
    <w:rsid w:val="00A026EC"/>
    <w:rsid w:val="00A02A7A"/>
    <w:rsid w:val="00A02ABC"/>
    <w:rsid w:val="00A03266"/>
    <w:rsid w:val="00A0360C"/>
    <w:rsid w:val="00A03897"/>
    <w:rsid w:val="00A039E3"/>
    <w:rsid w:val="00A03A5C"/>
    <w:rsid w:val="00A03ABF"/>
    <w:rsid w:val="00A03E12"/>
    <w:rsid w:val="00A043A9"/>
    <w:rsid w:val="00A0515C"/>
    <w:rsid w:val="00A052A7"/>
    <w:rsid w:val="00A05528"/>
    <w:rsid w:val="00A05B3E"/>
    <w:rsid w:val="00A0606C"/>
    <w:rsid w:val="00A06740"/>
    <w:rsid w:val="00A06BCF"/>
    <w:rsid w:val="00A06D2F"/>
    <w:rsid w:val="00A06D54"/>
    <w:rsid w:val="00A06DD7"/>
    <w:rsid w:val="00A07213"/>
    <w:rsid w:val="00A07359"/>
    <w:rsid w:val="00A0769B"/>
    <w:rsid w:val="00A07872"/>
    <w:rsid w:val="00A07908"/>
    <w:rsid w:val="00A07C90"/>
    <w:rsid w:val="00A07FE4"/>
    <w:rsid w:val="00A10384"/>
    <w:rsid w:val="00A1045A"/>
    <w:rsid w:val="00A10B75"/>
    <w:rsid w:val="00A10CDF"/>
    <w:rsid w:val="00A10DB0"/>
    <w:rsid w:val="00A112D1"/>
    <w:rsid w:val="00A1186B"/>
    <w:rsid w:val="00A11B8A"/>
    <w:rsid w:val="00A11F2E"/>
    <w:rsid w:val="00A121AE"/>
    <w:rsid w:val="00A121CE"/>
    <w:rsid w:val="00A127F9"/>
    <w:rsid w:val="00A12BF4"/>
    <w:rsid w:val="00A12F65"/>
    <w:rsid w:val="00A12FC0"/>
    <w:rsid w:val="00A13FDF"/>
    <w:rsid w:val="00A146D1"/>
    <w:rsid w:val="00A14888"/>
    <w:rsid w:val="00A14B23"/>
    <w:rsid w:val="00A14C76"/>
    <w:rsid w:val="00A14D07"/>
    <w:rsid w:val="00A153FB"/>
    <w:rsid w:val="00A1561A"/>
    <w:rsid w:val="00A15903"/>
    <w:rsid w:val="00A15F8F"/>
    <w:rsid w:val="00A16219"/>
    <w:rsid w:val="00A16549"/>
    <w:rsid w:val="00A16875"/>
    <w:rsid w:val="00A16920"/>
    <w:rsid w:val="00A169FD"/>
    <w:rsid w:val="00A16AA2"/>
    <w:rsid w:val="00A16BA7"/>
    <w:rsid w:val="00A16DF6"/>
    <w:rsid w:val="00A16E36"/>
    <w:rsid w:val="00A1701D"/>
    <w:rsid w:val="00A17CF5"/>
    <w:rsid w:val="00A206A6"/>
    <w:rsid w:val="00A20856"/>
    <w:rsid w:val="00A20BA4"/>
    <w:rsid w:val="00A20F00"/>
    <w:rsid w:val="00A20F21"/>
    <w:rsid w:val="00A2133B"/>
    <w:rsid w:val="00A21663"/>
    <w:rsid w:val="00A229A0"/>
    <w:rsid w:val="00A22D43"/>
    <w:rsid w:val="00A22DDC"/>
    <w:rsid w:val="00A23443"/>
    <w:rsid w:val="00A2382E"/>
    <w:rsid w:val="00A23830"/>
    <w:rsid w:val="00A238E8"/>
    <w:rsid w:val="00A247AB"/>
    <w:rsid w:val="00A24B3F"/>
    <w:rsid w:val="00A24BBE"/>
    <w:rsid w:val="00A24E1A"/>
    <w:rsid w:val="00A25876"/>
    <w:rsid w:val="00A26123"/>
    <w:rsid w:val="00A262A7"/>
    <w:rsid w:val="00A26392"/>
    <w:rsid w:val="00A2658E"/>
    <w:rsid w:val="00A26AA3"/>
    <w:rsid w:val="00A26D4D"/>
    <w:rsid w:val="00A27478"/>
    <w:rsid w:val="00A276CE"/>
    <w:rsid w:val="00A27C01"/>
    <w:rsid w:val="00A27F76"/>
    <w:rsid w:val="00A30BD4"/>
    <w:rsid w:val="00A30E8F"/>
    <w:rsid w:val="00A31102"/>
    <w:rsid w:val="00A31346"/>
    <w:rsid w:val="00A314E1"/>
    <w:rsid w:val="00A314FB"/>
    <w:rsid w:val="00A31ECE"/>
    <w:rsid w:val="00A32162"/>
    <w:rsid w:val="00A32533"/>
    <w:rsid w:val="00A32C3A"/>
    <w:rsid w:val="00A32D5F"/>
    <w:rsid w:val="00A32E37"/>
    <w:rsid w:val="00A332F7"/>
    <w:rsid w:val="00A33460"/>
    <w:rsid w:val="00A33BB6"/>
    <w:rsid w:val="00A33C68"/>
    <w:rsid w:val="00A33E14"/>
    <w:rsid w:val="00A33E22"/>
    <w:rsid w:val="00A34535"/>
    <w:rsid w:val="00A346CC"/>
    <w:rsid w:val="00A34703"/>
    <w:rsid w:val="00A34722"/>
    <w:rsid w:val="00A347D2"/>
    <w:rsid w:val="00A3485E"/>
    <w:rsid w:val="00A34D4A"/>
    <w:rsid w:val="00A3509C"/>
    <w:rsid w:val="00A35244"/>
    <w:rsid w:val="00A35356"/>
    <w:rsid w:val="00A356A2"/>
    <w:rsid w:val="00A35E5B"/>
    <w:rsid w:val="00A362BA"/>
    <w:rsid w:val="00A36390"/>
    <w:rsid w:val="00A366E2"/>
    <w:rsid w:val="00A36E92"/>
    <w:rsid w:val="00A375C2"/>
    <w:rsid w:val="00A37F34"/>
    <w:rsid w:val="00A40014"/>
    <w:rsid w:val="00A400A3"/>
    <w:rsid w:val="00A4037A"/>
    <w:rsid w:val="00A40524"/>
    <w:rsid w:val="00A408BC"/>
    <w:rsid w:val="00A40F5E"/>
    <w:rsid w:val="00A41814"/>
    <w:rsid w:val="00A41A83"/>
    <w:rsid w:val="00A42050"/>
    <w:rsid w:val="00A428D0"/>
    <w:rsid w:val="00A42E16"/>
    <w:rsid w:val="00A43192"/>
    <w:rsid w:val="00A43A7E"/>
    <w:rsid w:val="00A43CAA"/>
    <w:rsid w:val="00A43E1A"/>
    <w:rsid w:val="00A4526C"/>
    <w:rsid w:val="00A4557E"/>
    <w:rsid w:val="00A45ED9"/>
    <w:rsid w:val="00A45F02"/>
    <w:rsid w:val="00A460B3"/>
    <w:rsid w:val="00A462B8"/>
    <w:rsid w:val="00A46431"/>
    <w:rsid w:val="00A4654F"/>
    <w:rsid w:val="00A4656F"/>
    <w:rsid w:val="00A46B14"/>
    <w:rsid w:val="00A46B1E"/>
    <w:rsid w:val="00A46B3B"/>
    <w:rsid w:val="00A46C3A"/>
    <w:rsid w:val="00A46E2F"/>
    <w:rsid w:val="00A46ED1"/>
    <w:rsid w:val="00A46EF4"/>
    <w:rsid w:val="00A46FC1"/>
    <w:rsid w:val="00A471A8"/>
    <w:rsid w:val="00A471D9"/>
    <w:rsid w:val="00A47466"/>
    <w:rsid w:val="00A474CE"/>
    <w:rsid w:val="00A47614"/>
    <w:rsid w:val="00A47692"/>
    <w:rsid w:val="00A47968"/>
    <w:rsid w:val="00A47E25"/>
    <w:rsid w:val="00A50161"/>
    <w:rsid w:val="00A50486"/>
    <w:rsid w:val="00A5077F"/>
    <w:rsid w:val="00A50EB0"/>
    <w:rsid w:val="00A50FE0"/>
    <w:rsid w:val="00A515EE"/>
    <w:rsid w:val="00A51A27"/>
    <w:rsid w:val="00A51A40"/>
    <w:rsid w:val="00A52499"/>
    <w:rsid w:val="00A524C5"/>
    <w:rsid w:val="00A524FA"/>
    <w:rsid w:val="00A52813"/>
    <w:rsid w:val="00A52C68"/>
    <w:rsid w:val="00A52F89"/>
    <w:rsid w:val="00A53143"/>
    <w:rsid w:val="00A53A89"/>
    <w:rsid w:val="00A53B82"/>
    <w:rsid w:val="00A54280"/>
    <w:rsid w:val="00A547B7"/>
    <w:rsid w:val="00A550A4"/>
    <w:rsid w:val="00A55655"/>
    <w:rsid w:val="00A55856"/>
    <w:rsid w:val="00A55964"/>
    <w:rsid w:val="00A55D74"/>
    <w:rsid w:val="00A55FE3"/>
    <w:rsid w:val="00A566EC"/>
    <w:rsid w:val="00A575E6"/>
    <w:rsid w:val="00A57619"/>
    <w:rsid w:val="00A57E25"/>
    <w:rsid w:val="00A602C1"/>
    <w:rsid w:val="00A60ABC"/>
    <w:rsid w:val="00A60CE6"/>
    <w:rsid w:val="00A60D6B"/>
    <w:rsid w:val="00A6139E"/>
    <w:rsid w:val="00A613C4"/>
    <w:rsid w:val="00A61AA4"/>
    <w:rsid w:val="00A61C9D"/>
    <w:rsid w:val="00A61DD4"/>
    <w:rsid w:val="00A61EFA"/>
    <w:rsid w:val="00A61F59"/>
    <w:rsid w:val="00A628A4"/>
    <w:rsid w:val="00A635E6"/>
    <w:rsid w:val="00A63677"/>
    <w:rsid w:val="00A636DA"/>
    <w:rsid w:val="00A63E64"/>
    <w:rsid w:val="00A64357"/>
    <w:rsid w:val="00A646EF"/>
    <w:rsid w:val="00A6495A"/>
    <w:rsid w:val="00A65220"/>
    <w:rsid w:val="00A65561"/>
    <w:rsid w:val="00A6560C"/>
    <w:rsid w:val="00A657F7"/>
    <w:rsid w:val="00A658CC"/>
    <w:rsid w:val="00A6599D"/>
    <w:rsid w:val="00A659A6"/>
    <w:rsid w:val="00A65BDE"/>
    <w:rsid w:val="00A65C24"/>
    <w:rsid w:val="00A66426"/>
    <w:rsid w:val="00A66E7C"/>
    <w:rsid w:val="00A66E9C"/>
    <w:rsid w:val="00A67074"/>
    <w:rsid w:val="00A673B3"/>
    <w:rsid w:val="00A6749A"/>
    <w:rsid w:val="00A6758D"/>
    <w:rsid w:val="00A6761E"/>
    <w:rsid w:val="00A677A2"/>
    <w:rsid w:val="00A679FE"/>
    <w:rsid w:val="00A67B09"/>
    <w:rsid w:val="00A67D7B"/>
    <w:rsid w:val="00A67F9F"/>
    <w:rsid w:val="00A703AC"/>
    <w:rsid w:val="00A704CB"/>
    <w:rsid w:val="00A704F1"/>
    <w:rsid w:val="00A705C3"/>
    <w:rsid w:val="00A70667"/>
    <w:rsid w:val="00A7093B"/>
    <w:rsid w:val="00A7116B"/>
    <w:rsid w:val="00A712C8"/>
    <w:rsid w:val="00A713CC"/>
    <w:rsid w:val="00A71760"/>
    <w:rsid w:val="00A7187A"/>
    <w:rsid w:val="00A71A28"/>
    <w:rsid w:val="00A72B22"/>
    <w:rsid w:val="00A72B6B"/>
    <w:rsid w:val="00A72DAD"/>
    <w:rsid w:val="00A72F35"/>
    <w:rsid w:val="00A73677"/>
    <w:rsid w:val="00A73952"/>
    <w:rsid w:val="00A73B43"/>
    <w:rsid w:val="00A73C82"/>
    <w:rsid w:val="00A73F82"/>
    <w:rsid w:val="00A74873"/>
    <w:rsid w:val="00A74B18"/>
    <w:rsid w:val="00A7503E"/>
    <w:rsid w:val="00A751BE"/>
    <w:rsid w:val="00A753A2"/>
    <w:rsid w:val="00A753A8"/>
    <w:rsid w:val="00A75694"/>
    <w:rsid w:val="00A757B8"/>
    <w:rsid w:val="00A75AE6"/>
    <w:rsid w:val="00A75B73"/>
    <w:rsid w:val="00A75E34"/>
    <w:rsid w:val="00A75F91"/>
    <w:rsid w:val="00A760EF"/>
    <w:rsid w:val="00A761C9"/>
    <w:rsid w:val="00A76388"/>
    <w:rsid w:val="00A767C5"/>
    <w:rsid w:val="00A7690E"/>
    <w:rsid w:val="00A76CEB"/>
    <w:rsid w:val="00A76CEF"/>
    <w:rsid w:val="00A77082"/>
    <w:rsid w:val="00A7708C"/>
    <w:rsid w:val="00A773AB"/>
    <w:rsid w:val="00A77451"/>
    <w:rsid w:val="00A77601"/>
    <w:rsid w:val="00A77A0D"/>
    <w:rsid w:val="00A77D7A"/>
    <w:rsid w:val="00A803A3"/>
    <w:rsid w:val="00A80A49"/>
    <w:rsid w:val="00A80B6D"/>
    <w:rsid w:val="00A80D6C"/>
    <w:rsid w:val="00A80FA6"/>
    <w:rsid w:val="00A81251"/>
    <w:rsid w:val="00A8164C"/>
    <w:rsid w:val="00A817FA"/>
    <w:rsid w:val="00A81DFC"/>
    <w:rsid w:val="00A82034"/>
    <w:rsid w:val="00A82810"/>
    <w:rsid w:val="00A82831"/>
    <w:rsid w:val="00A82C4E"/>
    <w:rsid w:val="00A82CEA"/>
    <w:rsid w:val="00A833EB"/>
    <w:rsid w:val="00A83483"/>
    <w:rsid w:val="00A83D74"/>
    <w:rsid w:val="00A83F6B"/>
    <w:rsid w:val="00A84484"/>
    <w:rsid w:val="00A846AD"/>
    <w:rsid w:val="00A84899"/>
    <w:rsid w:val="00A85267"/>
    <w:rsid w:val="00A85661"/>
    <w:rsid w:val="00A85DC1"/>
    <w:rsid w:val="00A86017"/>
    <w:rsid w:val="00A8612F"/>
    <w:rsid w:val="00A866EC"/>
    <w:rsid w:val="00A86754"/>
    <w:rsid w:val="00A86B4C"/>
    <w:rsid w:val="00A86F46"/>
    <w:rsid w:val="00A87211"/>
    <w:rsid w:val="00A8770C"/>
    <w:rsid w:val="00A8781F"/>
    <w:rsid w:val="00A87E96"/>
    <w:rsid w:val="00A87F0E"/>
    <w:rsid w:val="00A87F5E"/>
    <w:rsid w:val="00A90882"/>
    <w:rsid w:val="00A90B10"/>
    <w:rsid w:val="00A90E08"/>
    <w:rsid w:val="00A90FF7"/>
    <w:rsid w:val="00A91536"/>
    <w:rsid w:val="00A916D9"/>
    <w:rsid w:val="00A91A24"/>
    <w:rsid w:val="00A91B69"/>
    <w:rsid w:val="00A92022"/>
    <w:rsid w:val="00A92122"/>
    <w:rsid w:val="00A92388"/>
    <w:rsid w:val="00A923D9"/>
    <w:rsid w:val="00A929AB"/>
    <w:rsid w:val="00A92EB9"/>
    <w:rsid w:val="00A93876"/>
    <w:rsid w:val="00A93D64"/>
    <w:rsid w:val="00A94883"/>
    <w:rsid w:val="00A94B51"/>
    <w:rsid w:val="00A94F0F"/>
    <w:rsid w:val="00A951E2"/>
    <w:rsid w:val="00A9524D"/>
    <w:rsid w:val="00A956D4"/>
    <w:rsid w:val="00A9585F"/>
    <w:rsid w:val="00A95CAD"/>
    <w:rsid w:val="00A95DA7"/>
    <w:rsid w:val="00A95DD3"/>
    <w:rsid w:val="00A95FCB"/>
    <w:rsid w:val="00A961CF"/>
    <w:rsid w:val="00A961FB"/>
    <w:rsid w:val="00A962BB"/>
    <w:rsid w:val="00A964EA"/>
    <w:rsid w:val="00A9690F"/>
    <w:rsid w:val="00A96932"/>
    <w:rsid w:val="00A96A75"/>
    <w:rsid w:val="00A96B80"/>
    <w:rsid w:val="00A96F64"/>
    <w:rsid w:val="00A977A8"/>
    <w:rsid w:val="00A97C53"/>
    <w:rsid w:val="00A97D5E"/>
    <w:rsid w:val="00A97EE8"/>
    <w:rsid w:val="00AA0CFF"/>
    <w:rsid w:val="00AA0E5D"/>
    <w:rsid w:val="00AA0FF0"/>
    <w:rsid w:val="00AA131F"/>
    <w:rsid w:val="00AA18C5"/>
    <w:rsid w:val="00AA18E9"/>
    <w:rsid w:val="00AA1A15"/>
    <w:rsid w:val="00AA1A8D"/>
    <w:rsid w:val="00AA1B78"/>
    <w:rsid w:val="00AA1C38"/>
    <w:rsid w:val="00AA2218"/>
    <w:rsid w:val="00AA2388"/>
    <w:rsid w:val="00AA23BA"/>
    <w:rsid w:val="00AA25E3"/>
    <w:rsid w:val="00AA2B01"/>
    <w:rsid w:val="00AA331D"/>
    <w:rsid w:val="00AA3523"/>
    <w:rsid w:val="00AA3617"/>
    <w:rsid w:val="00AA3A90"/>
    <w:rsid w:val="00AA3BBB"/>
    <w:rsid w:val="00AA4376"/>
    <w:rsid w:val="00AA445A"/>
    <w:rsid w:val="00AA4463"/>
    <w:rsid w:val="00AA4489"/>
    <w:rsid w:val="00AA468C"/>
    <w:rsid w:val="00AA47B2"/>
    <w:rsid w:val="00AA4EBB"/>
    <w:rsid w:val="00AA5061"/>
    <w:rsid w:val="00AA5120"/>
    <w:rsid w:val="00AA5213"/>
    <w:rsid w:val="00AA547A"/>
    <w:rsid w:val="00AA5969"/>
    <w:rsid w:val="00AA5ADD"/>
    <w:rsid w:val="00AA5E51"/>
    <w:rsid w:val="00AA622E"/>
    <w:rsid w:val="00AA65A6"/>
    <w:rsid w:val="00AA65AB"/>
    <w:rsid w:val="00AA66A4"/>
    <w:rsid w:val="00AA6799"/>
    <w:rsid w:val="00AA6A36"/>
    <w:rsid w:val="00AA6A4D"/>
    <w:rsid w:val="00AA6E43"/>
    <w:rsid w:val="00AA70AC"/>
    <w:rsid w:val="00AA7E5F"/>
    <w:rsid w:val="00AB002F"/>
    <w:rsid w:val="00AB0051"/>
    <w:rsid w:val="00AB0FCB"/>
    <w:rsid w:val="00AB11B3"/>
    <w:rsid w:val="00AB11F0"/>
    <w:rsid w:val="00AB1BF9"/>
    <w:rsid w:val="00AB1D83"/>
    <w:rsid w:val="00AB2042"/>
    <w:rsid w:val="00AB21FB"/>
    <w:rsid w:val="00AB21FE"/>
    <w:rsid w:val="00AB252D"/>
    <w:rsid w:val="00AB2538"/>
    <w:rsid w:val="00AB2786"/>
    <w:rsid w:val="00AB286A"/>
    <w:rsid w:val="00AB2C8B"/>
    <w:rsid w:val="00AB3323"/>
    <w:rsid w:val="00AB3366"/>
    <w:rsid w:val="00AB363C"/>
    <w:rsid w:val="00AB36FB"/>
    <w:rsid w:val="00AB3810"/>
    <w:rsid w:val="00AB3904"/>
    <w:rsid w:val="00AB3E3A"/>
    <w:rsid w:val="00AB3FC1"/>
    <w:rsid w:val="00AB3FC9"/>
    <w:rsid w:val="00AB4070"/>
    <w:rsid w:val="00AB48AA"/>
    <w:rsid w:val="00AB4BE0"/>
    <w:rsid w:val="00AB4C9C"/>
    <w:rsid w:val="00AB4E8E"/>
    <w:rsid w:val="00AB4F3E"/>
    <w:rsid w:val="00AB50E7"/>
    <w:rsid w:val="00AB5178"/>
    <w:rsid w:val="00AB53F5"/>
    <w:rsid w:val="00AB56EB"/>
    <w:rsid w:val="00AB64A4"/>
    <w:rsid w:val="00AB654B"/>
    <w:rsid w:val="00AB6DD7"/>
    <w:rsid w:val="00AB6F3D"/>
    <w:rsid w:val="00AB6F7A"/>
    <w:rsid w:val="00AB7411"/>
    <w:rsid w:val="00AB7E02"/>
    <w:rsid w:val="00AC044F"/>
    <w:rsid w:val="00AC0C79"/>
    <w:rsid w:val="00AC0CF8"/>
    <w:rsid w:val="00AC0DF8"/>
    <w:rsid w:val="00AC122B"/>
    <w:rsid w:val="00AC1390"/>
    <w:rsid w:val="00AC157E"/>
    <w:rsid w:val="00AC1F9C"/>
    <w:rsid w:val="00AC204B"/>
    <w:rsid w:val="00AC228D"/>
    <w:rsid w:val="00AC28F0"/>
    <w:rsid w:val="00AC2991"/>
    <w:rsid w:val="00AC2C96"/>
    <w:rsid w:val="00AC2DAA"/>
    <w:rsid w:val="00AC2FE2"/>
    <w:rsid w:val="00AC3424"/>
    <w:rsid w:val="00AC372F"/>
    <w:rsid w:val="00AC3BFD"/>
    <w:rsid w:val="00AC3CC5"/>
    <w:rsid w:val="00AC3D3E"/>
    <w:rsid w:val="00AC3FF6"/>
    <w:rsid w:val="00AC40D0"/>
    <w:rsid w:val="00AC4526"/>
    <w:rsid w:val="00AC454B"/>
    <w:rsid w:val="00AC4602"/>
    <w:rsid w:val="00AC467A"/>
    <w:rsid w:val="00AC46B6"/>
    <w:rsid w:val="00AC48E6"/>
    <w:rsid w:val="00AC4A18"/>
    <w:rsid w:val="00AC4B27"/>
    <w:rsid w:val="00AC4D86"/>
    <w:rsid w:val="00AC4F67"/>
    <w:rsid w:val="00AC5332"/>
    <w:rsid w:val="00AC5B0A"/>
    <w:rsid w:val="00AC5EE2"/>
    <w:rsid w:val="00AC6001"/>
    <w:rsid w:val="00AC60C9"/>
    <w:rsid w:val="00AC6341"/>
    <w:rsid w:val="00AC775B"/>
    <w:rsid w:val="00AC778C"/>
    <w:rsid w:val="00AC77F2"/>
    <w:rsid w:val="00AC7C37"/>
    <w:rsid w:val="00AC7EAD"/>
    <w:rsid w:val="00AD0161"/>
    <w:rsid w:val="00AD05EA"/>
    <w:rsid w:val="00AD0A2B"/>
    <w:rsid w:val="00AD0C8F"/>
    <w:rsid w:val="00AD0EBE"/>
    <w:rsid w:val="00AD10D1"/>
    <w:rsid w:val="00AD123D"/>
    <w:rsid w:val="00AD1B18"/>
    <w:rsid w:val="00AD1CF2"/>
    <w:rsid w:val="00AD1EA0"/>
    <w:rsid w:val="00AD1F74"/>
    <w:rsid w:val="00AD221A"/>
    <w:rsid w:val="00AD2E37"/>
    <w:rsid w:val="00AD3003"/>
    <w:rsid w:val="00AD30B1"/>
    <w:rsid w:val="00AD3388"/>
    <w:rsid w:val="00AD3562"/>
    <w:rsid w:val="00AD3578"/>
    <w:rsid w:val="00AD36B1"/>
    <w:rsid w:val="00AD3786"/>
    <w:rsid w:val="00AD37E9"/>
    <w:rsid w:val="00AD3CEB"/>
    <w:rsid w:val="00AD3ECE"/>
    <w:rsid w:val="00AD464E"/>
    <w:rsid w:val="00AD4923"/>
    <w:rsid w:val="00AD4CE9"/>
    <w:rsid w:val="00AD52A5"/>
    <w:rsid w:val="00AD6D00"/>
    <w:rsid w:val="00AD71AC"/>
    <w:rsid w:val="00AD7448"/>
    <w:rsid w:val="00AD764C"/>
    <w:rsid w:val="00AD7A39"/>
    <w:rsid w:val="00AD7C2F"/>
    <w:rsid w:val="00AD7EEC"/>
    <w:rsid w:val="00AE01D1"/>
    <w:rsid w:val="00AE0520"/>
    <w:rsid w:val="00AE08CB"/>
    <w:rsid w:val="00AE0AE9"/>
    <w:rsid w:val="00AE0D8B"/>
    <w:rsid w:val="00AE1146"/>
    <w:rsid w:val="00AE149C"/>
    <w:rsid w:val="00AE15E5"/>
    <w:rsid w:val="00AE1D37"/>
    <w:rsid w:val="00AE1EA7"/>
    <w:rsid w:val="00AE205F"/>
    <w:rsid w:val="00AE2142"/>
    <w:rsid w:val="00AE2405"/>
    <w:rsid w:val="00AE30EF"/>
    <w:rsid w:val="00AE3334"/>
    <w:rsid w:val="00AE33B3"/>
    <w:rsid w:val="00AE366C"/>
    <w:rsid w:val="00AE38EA"/>
    <w:rsid w:val="00AE3BB7"/>
    <w:rsid w:val="00AE3CFD"/>
    <w:rsid w:val="00AE4304"/>
    <w:rsid w:val="00AE46D4"/>
    <w:rsid w:val="00AE4EBE"/>
    <w:rsid w:val="00AE4F5D"/>
    <w:rsid w:val="00AE507D"/>
    <w:rsid w:val="00AE50CE"/>
    <w:rsid w:val="00AE5305"/>
    <w:rsid w:val="00AE546E"/>
    <w:rsid w:val="00AE59F8"/>
    <w:rsid w:val="00AE5E62"/>
    <w:rsid w:val="00AE6047"/>
    <w:rsid w:val="00AE6161"/>
    <w:rsid w:val="00AE61B2"/>
    <w:rsid w:val="00AE63A5"/>
    <w:rsid w:val="00AE6574"/>
    <w:rsid w:val="00AE6B9F"/>
    <w:rsid w:val="00AE6CEC"/>
    <w:rsid w:val="00AE6FB2"/>
    <w:rsid w:val="00AE73E9"/>
    <w:rsid w:val="00AE73EE"/>
    <w:rsid w:val="00AE7858"/>
    <w:rsid w:val="00AF0C69"/>
    <w:rsid w:val="00AF0CA5"/>
    <w:rsid w:val="00AF0FDF"/>
    <w:rsid w:val="00AF1352"/>
    <w:rsid w:val="00AF153D"/>
    <w:rsid w:val="00AF1BA9"/>
    <w:rsid w:val="00AF1FA6"/>
    <w:rsid w:val="00AF212F"/>
    <w:rsid w:val="00AF221F"/>
    <w:rsid w:val="00AF281A"/>
    <w:rsid w:val="00AF2B46"/>
    <w:rsid w:val="00AF2BF8"/>
    <w:rsid w:val="00AF2C8F"/>
    <w:rsid w:val="00AF2E36"/>
    <w:rsid w:val="00AF308E"/>
    <w:rsid w:val="00AF3944"/>
    <w:rsid w:val="00AF3949"/>
    <w:rsid w:val="00AF406D"/>
    <w:rsid w:val="00AF408B"/>
    <w:rsid w:val="00AF4389"/>
    <w:rsid w:val="00AF4677"/>
    <w:rsid w:val="00AF47F3"/>
    <w:rsid w:val="00AF5293"/>
    <w:rsid w:val="00AF52B1"/>
    <w:rsid w:val="00AF5367"/>
    <w:rsid w:val="00AF54CB"/>
    <w:rsid w:val="00AF5785"/>
    <w:rsid w:val="00AF57C7"/>
    <w:rsid w:val="00AF5958"/>
    <w:rsid w:val="00AF5B8D"/>
    <w:rsid w:val="00AF63D2"/>
    <w:rsid w:val="00AF6BE4"/>
    <w:rsid w:val="00AF705B"/>
    <w:rsid w:val="00AF7668"/>
    <w:rsid w:val="00AF766E"/>
    <w:rsid w:val="00AF77EC"/>
    <w:rsid w:val="00AF79F3"/>
    <w:rsid w:val="00AF7ED3"/>
    <w:rsid w:val="00B002A8"/>
    <w:rsid w:val="00B0036D"/>
    <w:rsid w:val="00B003BC"/>
    <w:rsid w:val="00B00730"/>
    <w:rsid w:val="00B00ACF"/>
    <w:rsid w:val="00B0152F"/>
    <w:rsid w:val="00B0165B"/>
    <w:rsid w:val="00B01823"/>
    <w:rsid w:val="00B020D2"/>
    <w:rsid w:val="00B021D5"/>
    <w:rsid w:val="00B02576"/>
    <w:rsid w:val="00B027DD"/>
    <w:rsid w:val="00B02899"/>
    <w:rsid w:val="00B028E4"/>
    <w:rsid w:val="00B0319D"/>
    <w:rsid w:val="00B03429"/>
    <w:rsid w:val="00B03695"/>
    <w:rsid w:val="00B0373F"/>
    <w:rsid w:val="00B039E2"/>
    <w:rsid w:val="00B03D31"/>
    <w:rsid w:val="00B0401A"/>
    <w:rsid w:val="00B044DF"/>
    <w:rsid w:val="00B0457F"/>
    <w:rsid w:val="00B045F5"/>
    <w:rsid w:val="00B055CB"/>
    <w:rsid w:val="00B05665"/>
    <w:rsid w:val="00B05E87"/>
    <w:rsid w:val="00B06316"/>
    <w:rsid w:val="00B06471"/>
    <w:rsid w:val="00B0679C"/>
    <w:rsid w:val="00B068E2"/>
    <w:rsid w:val="00B068E4"/>
    <w:rsid w:val="00B06E75"/>
    <w:rsid w:val="00B06FF6"/>
    <w:rsid w:val="00B0724A"/>
    <w:rsid w:val="00B07502"/>
    <w:rsid w:val="00B07710"/>
    <w:rsid w:val="00B07B14"/>
    <w:rsid w:val="00B07BF5"/>
    <w:rsid w:val="00B07C0E"/>
    <w:rsid w:val="00B07DC1"/>
    <w:rsid w:val="00B07E43"/>
    <w:rsid w:val="00B1030D"/>
    <w:rsid w:val="00B10A46"/>
    <w:rsid w:val="00B10F5A"/>
    <w:rsid w:val="00B111CF"/>
    <w:rsid w:val="00B115A7"/>
    <w:rsid w:val="00B11CFB"/>
    <w:rsid w:val="00B1202A"/>
    <w:rsid w:val="00B12225"/>
    <w:rsid w:val="00B12346"/>
    <w:rsid w:val="00B123A3"/>
    <w:rsid w:val="00B1255B"/>
    <w:rsid w:val="00B12FC2"/>
    <w:rsid w:val="00B132CA"/>
    <w:rsid w:val="00B13C95"/>
    <w:rsid w:val="00B144F7"/>
    <w:rsid w:val="00B146BF"/>
    <w:rsid w:val="00B146EE"/>
    <w:rsid w:val="00B1491A"/>
    <w:rsid w:val="00B14C5C"/>
    <w:rsid w:val="00B152B8"/>
    <w:rsid w:val="00B1584C"/>
    <w:rsid w:val="00B16609"/>
    <w:rsid w:val="00B16B86"/>
    <w:rsid w:val="00B16BB3"/>
    <w:rsid w:val="00B17501"/>
    <w:rsid w:val="00B17920"/>
    <w:rsid w:val="00B17E1D"/>
    <w:rsid w:val="00B2052E"/>
    <w:rsid w:val="00B2085C"/>
    <w:rsid w:val="00B208E2"/>
    <w:rsid w:val="00B208F8"/>
    <w:rsid w:val="00B20F52"/>
    <w:rsid w:val="00B211CA"/>
    <w:rsid w:val="00B21412"/>
    <w:rsid w:val="00B21E16"/>
    <w:rsid w:val="00B21F1F"/>
    <w:rsid w:val="00B22214"/>
    <w:rsid w:val="00B22F9E"/>
    <w:rsid w:val="00B2362B"/>
    <w:rsid w:val="00B2389E"/>
    <w:rsid w:val="00B23BBA"/>
    <w:rsid w:val="00B23F4B"/>
    <w:rsid w:val="00B2415E"/>
    <w:rsid w:val="00B24937"/>
    <w:rsid w:val="00B24A20"/>
    <w:rsid w:val="00B24DA4"/>
    <w:rsid w:val="00B24FF2"/>
    <w:rsid w:val="00B25055"/>
    <w:rsid w:val="00B25384"/>
    <w:rsid w:val="00B255C7"/>
    <w:rsid w:val="00B26494"/>
    <w:rsid w:val="00B268A5"/>
    <w:rsid w:val="00B26912"/>
    <w:rsid w:val="00B269AF"/>
    <w:rsid w:val="00B26BC0"/>
    <w:rsid w:val="00B26F5D"/>
    <w:rsid w:val="00B27156"/>
    <w:rsid w:val="00B275E0"/>
    <w:rsid w:val="00B277AB"/>
    <w:rsid w:val="00B277DB"/>
    <w:rsid w:val="00B27A33"/>
    <w:rsid w:val="00B27BCA"/>
    <w:rsid w:val="00B3004C"/>
    <w:rsid w:val="00B300B3"/>
    <w:rsid w:val="00B30170"/>
    <w:rsid w:val="00B30796"/>
    <w:rsid w:val="00B3124D"/>
    <w:rsid w:val="00B31556"/>
    <w:rsid w:val="00B31D0B"/>
    <w:rsid w:val="00B31FF2"/>
    <w:rsid w:val="00B32351"/>
    <w:rsid w:val="00B32765"/>
    <w:rsid w:val="00B330DB"/>
    <w:rsid w:val="00B33AA1"/>
    <w:rsid w:val="00B33AA5"/>
    <w:rsid w:val="00B33D3F"/>
    <w:rsid w:val="00B33DFD"/>
    <w:rsid w:val="00B343BB"/>
    <w:rsid w:val="00B3442F"/>
    <w:rsid w:val="00B34450"/>
    <w:rsid w:val="00B34970"/>
    <w:rsid w:val="00B34DD4"/>
    <w:rsid w:val="00B352F4"/>
    <w:rsid w:val="00B353E5"/>
    <w:rsid w:val="00B355C9"/>
    <w:rsid w:val="00B360B8"/>
    <w:rsid w:val="00B36A24"/>
    <w:rsid w:val="00B36F00"/>
    <w:rsid w:val="00B3739F"/>
    <w:rsid w:val="00B373D9"/>
    <w:rsid w:val="00B37413"/>
    <w:rsid w:val="00B379D3"/>
    <w:rsid w:val="00B37DDA"/>
    <w:rsid w:val="00B37F33"/>
    <w:rsid w:val="00B4009E"/>
    <w:rsid w:val="00B405D8"/>
    <w:rsid w:val="00B405E4"/>
    <w:rsid w:val="00B40D2A"/>
    <w:rsid w:val="00B40F68"/>
    <w:rsid w:val="00B41327"/>
    <w:rsid w:val="00B41328"/>
    <w:rsid w:val="00B4146A"/>
    <w:rsid w:val="00B414AC"/>
    <w:rsid w:val="00B41BA8"/>
    <w:rsid w:val="00B42309"/>
    <w:rsid w:val="00B42497"/>
    <w:rsid w:val="00B428F3"/>
    <w:rsid w:val="00B42941"/>
    <w:rsid w:val="00B42F39"/>
    <w:rsid w:val="00B432B0"/>
    <w:rsid w:val="00B43595"/>
    <w:rsid w:val="00B43AF5"/>
    <w:rsid w:val="00B43EEB"/>
    <w:rsid w:val="00B43FB9"/>
    <w:rsid w:val="00B440BC"/>
    <w:rsid w:val="00B442B3"/>
    <w:rsid w:val="00B445C0"/>
    <w:rsid w:val="00B44793"/>
    <w:rsid w:val="00B44A39"/>
    <w:rsid w:val="00B452D4"/>
    <w:rsid w:val="00B45388"/>
    <w:rsid w:val="00B458C3"/>
    <w:rsid w:val="00B45C98"/>
    <w:rsid w:val="00B45F39"/>
    <w:rsid w:val="00B461BA"/>
    <w:rsid w:val="00B46361"/>
    <w:rsid w:val="00B466A1"/>
    <w:rsid w:val="00B46767"/>
    <w:rsid w:val="00B4676A"/>
    <w:rsid w:val="00B46C26"/>
    <w:rsid w:val="00B47B01"/>
    <w:rsid w:val="00B50033"/>
    <w:rsid w:val="00B50151"/>
    <w:rsid w:val="00B50768"/>
    <w:rsid w:val="00B50863"/>
    <w:rsid w:val="00B50C58"/>
    <w:rsid w:val="00B51039"/>
    <w:rsid w:val="00B512E4"/>
    <w:rsid w:val="00B51501"/>
    <w:rsid w:val="00B51976"/>
    <w:rsid w:val="00B51BE7"/>
    <w:rsid w:val="00B52386"/>
    <w:rsid w:val="00B52C95"/>
    <w:rsid w:val="00B531AF"/>
    <w:rsid w:val="00B53203"/>
    <w:rsid w:val="00B534DB"/>
    <w:rsid w:val="00B53541"/>
    <w:rsid w:val="00B53BD4"/>
    <w:rsid w:val="00B53C5A"/>
    <w:rsid w:val="00B53CFC"/>
    <w:rsid w:val="00B53DC3"/>
    <w:rsid w:val="00B53F51"/>
    <w:rsid w:val="00B54487"/>
    <w:rsid w:val="00B54581"/>
    <w:rsid w:val="00B54DF1"/>
    <w:rsid w:val="00B54FB3"/>
    <w:rsid w:val="00B55121"/>
    <w:rsid w:val="00B553C1"/>
    <w:rsid w:val="00B558C2"/>
    <w:rsid w:val="00B5590E"/>
    <w:rsid w:val="00B55B7E"/>
    <w:rsid w:val="00B55C08"/>
    <w:rsid w:val="00B56DBC"/>
    <w:rsid w:val="00B571F6"/>
    <w:rsid w:val="00B5739C"/>
    <w:rsid w:val="00B57E7B"/>
    <w:rsid w:val="00B6039F"/>
    <w:rsid w:val="00B60793"/>
    <w:rsid w:val="00B60B84"/>
    <w:rsid w:val="00B60C89"/>
    <w:rsid w:val="00B60E00"/>
    <w:rsid w:val="00B60E21"/>
    <w:rsid w:val="00B613BE"/>
    <w:rsid w:val="00B61419"/>
    <w:rsid w:val="00B61666"/>
    <w:rsid w:val="00B61AB2"/>
    <w:rsid w:val="00B61B9E"/>
    <w:rsid w:val="00B62B2E"/>
    <w:rsid w:val="00B62BF3"/>
    <w:rsid w:val="00B62EF0"/>
    <w:rsid w:val="00B63337"/>
    <w:rsid w:val="00B6344A"/>
    <w:rsid w:val="00B63552"/>
    <w:rsid w:val="00B63D45"/>
    <w:rsid w:val="00B640DD"/>
    <w:rsid w:val="00B644C3"/>
    <w:rsid w:val="00B64709"/>
    <w:rsid w:val="00B648BA"/>
    <w:rsid w:val="00B64931"/>
    <w:rsid w:val="00B64B42"/>
    <w:rsid w:val="00B64B94"/>
    <w:rsid w:val="00B64DF1"/>
    <w:rsid w:val="00B64E02"/>
    <w:rsid w:val="00B656FB"/>
    <w:rsid w:val="00B6579B"/>
    <w:rsid w:val="00B65CBB"/>
    <w:rsid w:val="00B661E5"/>
    <w:rsid w:val="00B66345"/>
    <w:rsid w:val="00B66722"/>
    <w:rsid w:val="00B66875"/>
    <w:rsid w:val="00B66D52"/>
    <w:rsid w:val="00B66EF2"/>
    <w:rsid w:val="00B6739E"/>
    <w:rsid w:val="00B675C9"/>
    <w:rsid w:val="00B677C1"/>
    <w:rsid w:val="00B67BB9"/>
    <w:rsid w:val="00B67F14"/>
    <w:rsid w:val="00B7050C"/>
    <w:rsid w:val="00B708C8"/>
    <w:rsid w:val="00B70A21"/>
    <w:rsid w:val="00B716E4"/>
    <w:rsid w:val="00B719A9"/>
    <w:rsid w:val="00B719B1"/>
    <w:rsid w:val="00B71A9C"/>
    <w:rsid w:val="00B726D3"/>
    <w:rsid w:val="00B726E5"/>
    <w:rsid w:val="00B7285B"/>
    <w:rsid w:val="00B72EDE"/>
    <w:rsid w:val="00B73713"/>
    <w:rsid w:val="00B73C63"/>
    <w:rsid w:val="00B7412F"/>
    <w:rsid w:val="00B741DD"/>
    <w:rsid w:val="00B7458B"/>
    <w:rsid w:val="00B74EEC"/>
    <w:rsid w:val="00B74F64"/>
    <w:rsid w:val="00B75174"/>
    <w:rsid w:val="00B755B0"/>
    <w:rsid w:val="00B75654"/>
    <w:rsid w:val="00B7582A"/>
    <w:rsid w:val="00B75E56"/>
    <w:rsid w:val="00B767A6"/>
    <w:rsid w:val="00B76CD5"/>
    <w:rsid w:val="00B76E2B"/>
    <w:rsid w:val="00B77186"/>
    <w:rsid w:val="00B775F5"/>
    <w:rsid w:val="00B77F4A"/>
    <w:rsid w:val="00B800EA"/>
    <w:rsid w:val="00B800ED"/>
    <w:rsid w:val="00B8076C"/>
    <w:rsid w:val="00B80A78"/>
    <w:rsid w:val="00B810ED"/>
    <w:rsid w:val="00B81183"/>
    <w:rsid w:val="00B8128B"/>
    <w:rsid w:val="00B8147F"/>
    <w:rsid w:val="00B81AD1"/>
    <w:rsid w:val="00B822EC"/>
    <w:rsid w:val="00B82566"/>
    <w:rsid w:val="00B82CFE"/>
    <w:rsid w:val="00B82D1E"/>
    <w:rsid w:val="00B82E1D"/>
    <w:rsid w:val="00B83036"/>
    <w:rsid w:val="00B836EE"/>
    <w:rsid w:val="00B83E9A"/>
    <w:rsid w:val="00B83ED2"/>
    <w:rsid w:val="00B84091"/>
    <w:rsid w:val="00B84C2F"/>
    <w:rsid w:val="00B84C50"/>
    <w:rsid w:val="00B84D70"/>
    <w:rsid w:val="00B84EB1"/>
    <w:rsid w:val="00B85213"/>
    <w:rsid w:val="00B8542C"/>
    <w:rsid w:val="00B85518"/>
    <w:rsid w:val="00B8571F"/>
    <w:rsid w:val="00B860F6"/>
    <w:rsid w:val="00B8614F"/>
    <w:rsid w:val="00B863FA"/>
    <w:rsid w:val="00B870D2"/>
    <w:rsid w:val="00B871FB"/>
    <w:rsid w:val="00B87398"/>
    <w:rsid w:val="00B87E48"/>
    <w:rsid w:val="00B902CC"/>
    <w:rsid w:val="00B9034F"/>
    <w:rsid w:val="00B903A2"/>
    <w:rsid w:val="00B90CE1"/>
    <w:rsid w:val="00B91B9B"/>
    <w:rsid w:val="00B91F4A"/>
    <w:rsid w:val="00B921AB"/>
    <w:rsid w:val="00B924A4"/>
    <w:rsid w:val="00B92541"/>
    <w:rsid w:val="00B92578"/>
    <w:rsid w:val="00B9303D"/>
    <w:rsid w:val="00B930AC"/>
    <w:rsid w:val="00B93567"/>
    <w:rsid w:val="00B937E8"/>
    <w:rsid w:val="00B93908"/>
    <w:rsid w:val="00B93B0D"/>
    <w:rsid w:val="00B93DD7"/>
    <w:rsid w:val="00B93F1E"/>
    <w:rsid w:val="00B9436A"/>
    <w:rsid w:val="00B94F08"/>
    <w:rsid w:val="00B950A0"/>
    <w:rsid w:val="00B953F3"/>
    <w:rsid w:val="00B95484"/>
    <w:rsid w:val="00B95B5E"/>
    <w:rsid w:val="00B95FDF"/>
    <w:rsid w:val="00B96405"/>
    <w:rsid w:val="00B96B23"/>
    <w:rsid w:val="00B96D71"/>
    <w:rsid w:val="00B96E0E"/>
    <w:rsid w:val="00B97486"/>
    <w:rsid w:val="00B97955"/>
    <w:rsid w:val="00B97A45"/>
    <w:rsid w:val="00B97F88"/>
    <w:rsid w:val="00BA0265"/>
    <w:rsid w:val="00BA046C"/>
    <w:rsid w:val="00BA06CA"/>
    <w:rsid w:val="00BA077B"/>
    <w:rsid w:val="00BA0EF0"/>
    <w:rsid w:val="00BA16D7"/>
    <w:rsid w:val="00BA1F22"/>
    <w:rsid w:val="00BA212B"/>
    <w:rsid w:val="00BA226E"/>
    <w:rsid w:val="00BA2406"/>
    <w:rsid w:val="00BA295D"/>
    <w:rsid w:val="00BA2B47"/>
    <w:rsid w:val="00BA2F5F"/>
    <w:rsid w:val="00BA2FE9"/>
    <w:rsid w:val="00BA3828"/>
    <w:rsid w:val="00BA3CA0"/>
    <w:rsid w:val="00BA4181"/>
    <w:rsid w:val="00BA423D"/>
    <w:rsid w:val="00BA4332"/>
    <w:rsid w:val="00BA4477"/>
    <w:rsid w:val="00BA5022"/>
    <w:rsid w:val="00BA6352"/>
    <w:rsid w:val="00BA6DAE"/>
    <w:rsid w:val="00BA6F8E"/>
    <w:rsid w:val="00BA757A"/>
    <w:rsid w:val="00BA7D17"/>
    <w:rsid w:val="00BA7DC5"/>
    <w:rsid w:val="00BA7E78"/>
    <w:rsid w:val="00BA7E7A"/>
    <w:rsid w:val="00BA7FEB"/>
    <w:rsid w:val="00BB004F"/>
    <w:rsid w:val="00BB065A"/>
    <w:rsid w:val="00BB0A96"/>
    <w:rsid w:val="00BB0AB7"/>
    <w:rsid w:val="00BB0E0D"/>
    <w:rsid w:val="00BB0E32"/>
    <w:rsid w:val="00BB19BA"/>
    <w:rsid w:val="00BB1B32"/>
    <w:rsid w:val="00BB1EAF"/>
    <w:rsid w:val="00BB1EF4"/>
    <w:rsid w:val="00BB1FBF"/>
    <w:rsid w:val="00BB205F"/>
    <w:rsid w:val="00BB20EA"/>
    <w:rsid w:val="00BB2275"/>
    <w:rsid w:val="00BB29E9"/>
    <w:rsid w:val="00BB35EE"/>
    <w:rsid w:val="00BB3A09"/>
    <w:rsid w:val="00BB3F1B"/>
    <w:rsid w:val="00BB4173"/>
    <w:rsid w:val="00BB4689"/>
    <w:rsid w:val="00BB47BA"/>
    <w:rsid w:val="00BB4837"/>
    <w:rsid w:val="00BB4D6D"/>
    <w:rsid w:val="00BB4EE8"/>
    <w:rsid w:val="00BB52D2"/>
    <w:rsid w:val="00BB59C1"/>
    <w:rsid w:val="00BB5BCC"/>
    <w:rsid w:val="00BB5CF4"/>
    <w:rsid w:val="00BB6533"/>
    <w:rsid w:val="00BB682E"/>
    <w:rsid w:val="00BB6A8D"/>
    <w:rsid w:val="00BB6DA6"/>
    <w:rsid w:val="00BB6E69"/>
    <w:rsid w:val="00BB6FBD"/>
    <w:rsid w:val="00BB72F5"/>
    <w:rsid w:val="00BB75AD"/>
    <w:rsid w:val="00BB765D"/>
    <w:rsid w:val="00BB7799"/>
    <w:rsid w:val="00BC0332"/>
    <w:rsid w:val="00BC0C9F"/>
    <w:rsid w:val="00BC0ECE"/>
    <w:rsid w:val="00BC15E3"/>
    <w:rsid w:val="00BC1860"/>
    <w:rsid w:val="00BC1D47"/>
    <w:rsid w:val="00BC201B"/>
    <w:rsid w:val="00BC21B0"/>
    <w:rsid w:val="00BC2252"/>
    <w:rsid w:val="00BC250C"/>
    <w:rsid w:val="00BC2CEE"/>
    <w:rsid w:val="00BC2DE1"/>
    <w:rsid w:val="00BC30C2"/>
    <w:rsid w:val="00BC3343"/>
    <w:rsid w:val="00BC3807"/>
    <w:rsid w:val="00BC380E"/>
    <w:rsid w:val="00BC392D"/>
    <w:rsid w:val="00BC3A58"/>
    <w:rsid w:val="00BC3C46"/>
    <w:rsid w:val="00BC3DF3"/>
    <w:rsid w:val="00BC3FBE"/>
    <w:rsid w:val="00BC43A8"/>
    <w:rsid w:val="00BC463A"/>
    <w:rsid w:val="00BC4DA8"/>
    <w:rsid w:val="00BC4DD2"/>
    <w:rsid w:val="00BC50E1"/>
    <w:rsid w:val="00BC5133"/>
    <w:rsid w:val="00BC52A5"/>
    <w:rsid w:val="00BC530E"/>
    <w:rsid w:val="00BC59A1"/>
    <w:rsid w:val="00BC5CEC"/>
    <w:rsid w:val="00BC6396"/>
    <w:rsid w:val="00BC63DF"/>
    <w:rsid w:val="00BC673D"/>
    <w:rsid w:val="00BC6C9A"/>
    <w:rsid w:val="00BC70E2"/>
    <w:rsid w:val="00BC715F"/>
    <w:rsid w:val="00BC732A"/>
    <w:rsid w:val="00BC75BF"/>
    <w:rsid w:val="00BC7619"/>
    <w:rsid w:val="00BC7B89"/>
    <w:rsid w:val="00BC7CDE"/>
    <w:rsid w:val="00BC7E1D"/>
    <w:rsid w:val="00BC7E92"/>
    <w:rsid w:val="00BD054A"/>
    <w:rsid w:val="00BD062A"/>
    <w:rsid w:val="00BD07B4"/>
    <w:rsid w:val="00BD0EDF"/>
    <w:rsid w:val="00BD1286"/>
    <w:rsid w:val="00BD151C"/>
    <w:rsid w:val="00BD1571"/>
    <w:rsid w:val="00BD16C4"/>
    <w:rsid w:val="00BD1A6B"/>
    <w:rsid w:val="00BD1A82"/>
    <w:rsid w:val="00BD1E45"/>
    <w:rsid w:val="00BD2581"/>
    <w:rsid w:val="00BD2665"/>
    <w:rsid w:val="00BD29C8"/>
    <w:rsid w:val="00BD2B06"/>
    <w:rsid w:val="00BD331E"/>
    <w:rsid w:val="00BD3766"/>
    <w:rsid w:val="00BD3915"/>
    <w:rsid w:val="00BD3E98"/>
    <w:rsid w:val="00BD40DB"/>
    <w:rsid w:val="00BD439F"/>
    <w:rsid w:val="00BD458C"/>
    <w:rsid w:val="00BD47BA"/>
    <w:rsid w:val="00BD47E9"/>
    <w:rsid w:val="00BD4817"/>
    <w:rsid w:val="00BD4D8F"/>
    <w:rsid w:val="00BD4F53"/>
    <w:rsid w:val="00BD5082"/>
    <w:rsid w:val="00BD5A9B"/>
    <w:rsid w:val="00BD61DB"/>
    <w:rsid w:val="00BD69BF"/>
    <w:rsid w:val="00BD6A69"/>
    <w:rsid w:val="00BD6CF5"/>
    <w:rsid w:val="00BD7131"/>
    <w:rsid w:val="00BD74CE"/>
    <w:rsid w:val="00BD7890"/>
    <w:rsid w:val="00BD7A10"/>
    <w:rsid w:val="00BD7A53"/>
    <w:rsid w:val="00BD7B12"/>
    <w:rsid w:val="00BD7B6D"/>
    <w:rsid w:val="00BD7E9F"/>
    <w:rsid w:val="00BE0147"/>
    <w:rsid w:val="00BE01A8"/>
    <w:rsid w:val="00BE01F1"/>
    <w:rsid w:val="00BE120D"/>
    <w:rsid w:val="00BE1972"/>
    <w:rsid w:val="00BE1D91"/>
    <w:rsid w:val="00BE1F11"/>
    <w:rsid w:val="00BE2544"/>
    <w:rsid w:val="00BE258F"/>
    <w:rsid w:val="00BE266F"/>
    <w:rsid w:val="00BE283E"/>
    <w:rsid w:val="00BE2999"/>
    <w:rsid w:val="00BE2A8C"/>
    <w:rsid w:val="00BE2F43"/>
    <w:rsid w:val="00BE31C0"/>
    <w:rsid w:val="00BE33E1"/>
    <w:rsid w:val="00BE3CB9"/>
    <w:rsid w:val="00BE4C65"/>
    <w:rsid w:val="00BE50E8"/>
    <w:rsid w:val="00BE5169"/>
    <w:rsid w:val="00BE55F6"/>
    <w:rsid w:val="00BE58B7"/>
    <w:rsid w:val="00BE5A94"/>
    <w:rsid w:val="00BE61C3"/>
    <w:rsid w:val="00BE6886"/>
    <w:rsid w:val="00BE6958"/>
    <w:rsid w:val="00BE712D"/>
    <w:rsid w:val="00BE714F"/>
    <w:rsid w:val="00BE74DF"/>
    <w:rsid w:val="00BE7D1B"/>
    <w:rsid w:val="00BE7F9F"/>
    <w:rsid w:val="00BF01CE"/>
    <w:rsid w:val="00BF06D0"/>
    <w:rsid w:val="00BF0E14"/>
    <w:rsid w:val="00BF10E5"/>
    <w:rsid w:val="00BF11B4"/>
    <w:rsid w:val="00BF1A22"/>
    <w:rsid w:val="00BF1C2C"/>
    <w:rsid w:val="00BF1C33"/>
    <w:rsid w:val="00BF1E3F"/>
    <w:rsid w:val="00BF208A"/>
    <w:rsid w:val="00BF2F50"/>
    <w:rsid w:val="00BF379B"/>
    <w:rsid w:val="00BF3ACD"/>
    <w:rsid w:val="00BF4253"/>
    <w:rsid w:val="00BF4B73"/>
    <w:rsid w:val="00BF4BFF"/>
    <w:rsid w:val="00BF4F15"/>
    <w:rsid w:val="00BF538E"/>
    <w:rsid w:val="00BF53AB"/>
    <w:rsid w:val="00BF5484"/>
    <w:rsid w:val="00BF5508"/>
    <w:rsid w:val="00BF5728"/>
    <w:rsid w:val="00BF5A31"/>
    <w:rsid w:val="00BF5E2A"/>
    <w:rsid w:val="00BF5EE4"/>
    <w:rsid w:val="00BF64AE"/>
    <w:rsid w:val="00BF66D9"/>
    <w:rsid w:val="00BF6E38"/>
    <w:rsid w:val="00C001BD"/>
    <w:rsid w:val="00C00313"/>
    <w:rsid w:val="00C003C5"/>
    <w:rsid w:val="00C00492"/>
    <w:rsid w:val="00C0051C"/>
    <w:rsid w:val="00C0084E"/>
    <w:rsid w:val="00C008AC"/>
    <w:rsid w:val="00C00D3C"/>
    <w:rsid w:val="00C00ECD"/>
    <w:rsid w:val="00C0110F"/>
    <w:rsid w:val="00C0139E"/>
    <w:rsid w:val="00C01A9A"/>
    <w:rsid w:val="00C02360"/>
    <w:rsid w:val="00C0280F"/>
    <w:rsid w:val="00C02A31"/>
    <w:rsid w:val="00C02B58"/>
    <w:rsid w:val="00C02B68"/>
    <w:rsid w:val="00C02BA0"/>
    <w:rsid w:val="00C02C09"/>
    <w:rsid w:val="00C03730"/>
    <w:rsid w:val="00C03CDE"/>
    <w:rsid w:val="00C03E96"/>
    <w:rsid w:val="00C044B3"/>
    <w:rsid w:val="00C04788"/>
    <w:rsid w:val="00C04972"/>
    <w:rsid w:val="00C04D46"/>
    <w:rsid w:val="00C04E55"/>
    <w:rsid w:val="00C04FA5"/>
    <w:rsid w:val="00C04FB3"/>
    <w:rsid w:val="00C04FF8"/>
    <w:rsid w:val="00C056DD"/>
    <w:rsid w:val="00C05A85"/>
    <w:rsid w:val="00C05ED3"/>
    <w:rsid w:val="00C06452"/>
    <w:rsid w:val="00C06554"/>
    <w:rsid w:val="00C06581"/>
    <w:rsid w:val="00C066F7"/>
    <w:rsid w:val="00C07299"/>
    <w:rsid w:val="00C07998"/>
    <w:rsid w:val="00C07AFE"/>
    <w:rsid w:val="00C07B96"/>
    <w:rsid w:val="00C07DE1"/>
    <w:rsid w:val="00C101B1"/>
    <w:rsid w:val="00C1030E"/>
    <w:rsid w:val="00C105AB"/>
    <w:rsid w:val="00C10765"/>
    <w:rsid w:val="00C10B32"/>
    <w:rsid w:val="00C11143"/>
    <w:rsid w:val="00C111B2"/>
    <w:rsid w:val="00C114A7"/>
    <w:rsid w:val="00C118AB"/>
    <w:rsid w:val="00C118E3"/>
    <w:rsid w:val="00C11B33"/>
    <w:rsid w:val="00C11EC1"/>
    <w:rsid w:val="00C11F27"/>
    <w:rsid w:val="00C12004"/>
    <w:rsid w:val="00C120E1"/>
    <w:rsid w:val="00C122CB"/>
    <w:rsid w:val="00C133FD"/>
    <w:rsid w:val="00C134FD"/>
    <w:rsid w:val="00C138ED"/>
    <w:rsid w:val="00C13EBF"/>
    <w:rsid w:val="00C14006"/>
    <w:rsid w:val="00C14045"/>
    <w:rsid w:val="00C141AC"/>
    <w:rsid w:val="00C144C8"/>
    <w:rsid w:val="00C145B7"/>
    <w:rsid w:val="00C1475A"/>
    <w:rsid w:val="00C14B52"/>
    <w:rsid w:val="00C14DDF"/>
    <w:rsid w:val="00C14F0A"/>
    <w:rsid w:val="00C1503A"/>
    <w:rsid w:val="00C151CD"/>
    <w:rsid w:val="00C151D1"/>
    <w:rsid w:val="00C15256"/>
    <w:rsid w:val="00C15749"/>
    <w:rsid w:val="00C15F1E"/>
    <w:rsid w:val="00C163CF"/>
    <w:rsid w:val="00C164A1"/>
    <w:rsid w:val="00C1677C"/>
    <w:rsid w:val="00C16D93"/>
    <w:rsid w:val="00C16DA2"/>
    <w:rsid w:val="00C16F68"/>
    <w:rsid w:val="00C17423"/>
    <w:rsid w:val="00C174E9"/>
    <w:rsid w:val="00C1752C"/>
    <w:rsid w:val="00C1787B"/>
    <w:rsid w:val="00C17E50"/>
    <w:rsid w:val="00C201DB"/>
    <w:rsid w:val="00C202FF"/>
    <w:rsid w:val="00C2040A"/>
    <w:rsid w:val="00C205BD"/>
    <w:rsid w:val="00C208FD"/>
    <w:rsid w:val="00C20AF0"/>
    <w:rsid w:val="00C20FDA"/>
    <w:rsid w:val="00C21320"/>
    <w:rsid w:val="00C22B1B"/>
    <w:rsid w:val="00C23B26"/>
    <w:rsid w:val="00C23BAC"/>
    <w:rsid w:val="00C23BE3"/>
    <w:rsid w:val="00C23CE2"/>
    <w:rsid w:val="00C24028"/>
    <w:rsid w:val="00C24264"/>
    <w:rsid w:val="00C250F4"/>
    <w:rsid w:val="00C25201"/>
    <w:rsid w:val="00C253A4"/>
    <w:rsid w:val="00C25700"/>
    <w:rsid w:val="00C25A84"/>
    <w:rsid w:val="00C25F6E"/>
    <w:rsid w:val="00C25F80"/>
    <w:rsid w:val="00C260DC"/>
    <w:rsid w:val="00C269EA"/>
    <w:rsid w:val="00C26C0F"/>
    <w:rsid w:val="00C270C5"/>
    <w:rsid w:val="00C27106"/>
    <w:rsid w:val="00C27556"/>
    <w:rsid w:val="00C27865"/>
    <w:rsid w:val="00C2789D"/>
    <w:rsid w:val="00C27D14"/>
    <w:rsid w:val="00C27E6A"/>
    <w:rsid w:val="00C27EE7"/>
    <w:rsid w:val="00C304F9"/>
    <w:rsid w:val="00C3097A"/>
    <w:rsid w:val="00C30DDD"/>
    <w:rsid w:val="00C316DD"/>
    <w:rsid w:val="00C319A5"/>
    <w:rsid w:val="00C31C8D"/>
    <w:rsid w:val="00C3202F"/>
    <w:rsid w:val="00C32AF0"/>
    <w:rsid w:val="00C32BC5"/>
    <w:rsid w:val="00C33209"/>
    <w:rsid w:val="00C33268"/>
    <w:rsid w:val="00C33497"/>
    <w:rsid w:val="00C33565"/>
    <w:rsid w:val="00C33644"/>
    <w:rsid w:val="00C33DDB"/>
    <w:rsid w:val="00C33F36"/>
    <w:rsid w:val="00C34142"/>
    <w:rsid w:val="00C34571"/>
    <w:rsid w:val="00C34ED5"/>
    <w:rsid w:val="00C3538F"/>
    <w:rsid w:val="00C35766"/>
    <w:rsid w:val="00C35996"/>
    <w:rsid w:val="00C35C90"/>
    <w:rsid w:val="00C35CAC"/>
    <w:rsid w:val="00C35CBA"/>
    <w:rsid w:val="00C35E67"/>
    <w:rsid w:val="00C361E4"/>
    <w:rsid w:val="00C36634"/>
    <w:rsid w:val="00C366EE"/>
    <w:rsid w:val="00C36893"/>
    <w:rsid w:val="00C36E03"/>
    <w:rsid w:val="00C37957"/>
    <w:rsid w:val="00C37A56"/>
    <w:rsid w:val="00C37AA6"/>
    <w:rsid w:val="00C37C6F"/>
    <w:rsid w:val="00C37E64"/>
    <w:rsid w:val="00C403A7"/>
    <w:rsid w:val="00C40BAA"/>
    <w:rsid w:val="00C40F6F"/>
    <w:rsid w:val="00C40FAB"/>
    <w:rsid w:val="00C41658"/>
    <w:rsid w:val="00C417D6"/>
    <w:rsid w:val="00C418D3"/>
    <w:rsid w:val="00C41A0A"/>
    <w:rsid w:val="00C41F85"/>
    <w:rsid w:val="00C42BFC"/>
    <w:rsid w:val="00C42F70"/>
    <w:rsid w:val="00C433E2"/>
    <w:rsid w:val="00C43760"/>
    <w:rsid w:val="00C43B4A"/>
    <w:rsid w:val="00C4442B"/>
    <w:rsid w:val="00C44B96"/>
    <w:rsid w:val="00C44BB7"/>
    <w:rsid w:val="00C44D55"/>
    <w:rsid w:val="00C4533E"/>
    <w:rsid w:val="00C45A20"/>
    <w:rsid w:val="00C45F8F"/>
    <w:rsid w:val="00C4631E"/>
    <w:rsid w:val="00C4642D"/>
    <w:rsid w:val="00C4676E"/>
    <w:rsid w:val="00C46A2E"/>
    <w:rsid w:val="00C471C2"/>
    <w:rsid w:val="00C47461"/>
    <w:rsid w:val="00C47BA7"/>
    <w:rsid w:val="00C47CF3"/>
    <w:rsid w:val="00C50263"/>
    <w:rsid w:val="00C50284"/>
    <w:rsid w:val="00C5091E"/>
    <w:rsid w:val="00C50E13"/>
    <w:rsid w:val="00C50EC7"/>
    <w:rsid w:val="00C50F2F"/>
    <w:rsid w:val="00C51198"/>
    <w:rsid w:val="00C5145D"/>
    <w:rsid w:val="00C51509"/>
    <w:rsid w:val="00C516BE"/>
    <w:rsid w:val="00C5203B"/>
    <w:rsid w:val="00C523BD"/>
    <w:rsid w:val="00C5243F"/>
    <w:rsid w:val="00C524E0"/>
    <w:rsid w:val="00C52CE4"/>
    <w:rsid w:val="00C52D08"/>
    <w:rsid w:val="00C52E62"/>
    <w:rsid w:val="00C530AA"/>
    <w:rsid w:val="00C530FC"/>
    <w:rsid w:val="00C53278"/>
    <w:rsid w:val="00C5329B"/>
    <w:rsid w:val="00C5373F"/>
    <w:rsid w:val="00C5380F"/>
    <w:rsid w:val="00C53D77"/>
    <w:rsid w:val="00C53EEA"/>
    <w:rsid w:val="00C53F27"/>
    <w:rsid w:val="00C543E2"/>
    <w:rsid w:val="00C548F2"/>
    <w:rsid w:val="00C5499C"/>
    <w:rsid w:val="00C555A2"/>
    <w:rsid w:val="00C564CD"/>
    <w:rsid w:val="00C568BB"/>
    <w:rsid w:val="00C5691A"/>
    <w:rsid w:val="00C56C07"/>
    <w:rsid w:val="00C56C66"/>
    <w:rsid w:val="00C56EAE"/>
    <w:rsid w:val="00C57030"/>
    <w:rsid w:val="00C5715E"/>
    <w:rsid w:val="00C571BB"/>
    <w:rsid w:val="00C574AD"/>
    <w:rsid w:val="00C57D23"/>
    <w:rsid w:val="00C60377"/>
    <w:rsid w:val="00C6046A"/>
    <w:rsid w:val="00C60611"/>
    <w:rsid w:val="00C609BF"/>
    <w:rsid w:val="00C60D49"/>
    <w:rsid w:val="00C60D4F"/>
    <w:rsid w:val="00C60E83"/>
    <w:rsid w:val="00C6109B"/>
    <w:rsid w:val="00C61118"/>
    <w:rsid w:val="00C62479"/>
    <w:rsid w:val="00C62B77"/>
    <w:rsid w:val="00C62E38"/>
    <w:rsid w:val="00C63107"/>
    <w:rsid w:val="00C6337C"/>
    <w:rsid w:val="00C63B5F"/>
    <w:rsid w:val="00C63EB4"/>
    <w:rsid w:val="00C64832"/>
    <w:rsid w:val="00C64A47"/>
    <w:rsid w:val="00C64E49"/>
    <w:rsid w:val="00C656F5"/>
    <w:rsid w:val="00C6642F"/>
    <w:rsid w:val="00C66728"/>
    <w:rsid w:val="00C66A30"/>
    <w:rsid w:val="00C66D03"/>
    <w:rsid w:val="00C67213"/>
    <w:rsid w:val="00C674D4"/>
    <w:rsid w:val="00C67C0C"/>
    <w:rsid w:val="00C67F32"/>
    <w:rsid w:val="00C70562"/>
    <w:rsid w:val="00C70A09"/>
    <w:rsid w:val="00C70A80"/>
    <w:rsid w:val="00C715FD"/>
    <w:rsid w:val="00C717CB"/>
    <w:rsid w:val="00C71B7C"/>
    <w:rsid w:val="00C7318B"/>
    <w:rsid w:val="00C73667"/>
    <w:rsid w:val="00C73B47"/>
    <w:rsid w:val="00C73BCB"/>
    <w:rsid w:val="00C73E21"/>
    <w:rsid w:val="00C73F42"/>
    <w:rsid w:val="00C743E7"/>
    <w:rsid w:val="00C74E6D"/>
    <w:rsid w:val="00C74F4B"/>
    <w:rsid w:val="00C75501"/>
    <w:rsid w:val="00C75570"/>
    <w:rsid w:val="00C7663E"/>
    <w:rsid w:val="00C76C9F"/>
    <w:rsid w:val="00C770C1"/>
    <w:rsid w:val="00C77296"/>
    <w:rsid w:val="00C77327"/>
    <w:rsid w:val="00C775C8"/>
    <w:rsid w:val="00C77761"/>
    <w:rsid w:val="00C77BD9"/>
    <w:rsid w:val="00C800FE"/>
    <w:rsid w:val="00C8027B"/>
    <w:rsid w:val="00C806DA"/>
    <w:rsid w:val="00C80889"/>
    <w:rsid w:val="00C809E9"/>
    <w:rsid w:val="00C80B68"/>
    <w:rsid w:val="00C80CDE"/>
    <w:rsid w:val="00C80E2F"/>
    <w:rsid w:val="00C81080"/>
    <w:rsid w:val="00C81481"/>
    <w:rsid w:val="00C81794"/>
    <w:rsid w:val="00C81993"/>
    <w:rsid w:val="00C81ED8"/>
    <w:rsid w:val="00C81FC6"/>
    <w:rsid w:val="00C82007"/>
    <w:rsid w:val="00C825CC"/>
    <w:rsid w:val="00C82B80"/>
    <w:rsid w:val="00C835FA"/>
    <w:rsid w:val="00C83EA8"/>
    <w:rsid w:val="00C83F05"/>
    <w:rsid w:val="00C840FA"/>
    <w:rsid w:val="00C8426C"/>
    <w:rsid w:val="00C844F5"/>
    <w:rsid w:val="00C84A47"/>
    <w:rsid w:val="00C84B05"/>
    <w:rsid w:val="00C84E0D"/>
    <w:rsid w:val="00C84E1B"/>
    <w:rsid w:val="00C84E39"/>
    <w:rsid w:val="00C84F9C"/>
    <w:rsid w:val="00C85046"/>
    <w:rsid w:val="00C85706"/>
    <w:rsid w:val="00C85817"/>
    <w:rsid w:val="00C85E03"/>
    <w:rsid w:val="00C85F07"/>
    <w:rsid w:val="00C860BC"/>
    <w:rsid w:val="00C862FF"/>
    <w:rsid w:val="00C866A1"/>
    <w:rsid w:val="00C87306"/>
    <w:rsid w:val="00C876BA"/>
    <w:rsid w:val="00C876EE"/>
    <w:rsid w:val="00C87CE6"/>
    <w:rsid w:val="00C87D02"/>
    <w:rsid w:val="00C87E1B"/>
    <w:rsid w:val="00C87EF6"/>
    <w:rsid w:val="00C901DB"/>
    <w:rsid w:val="00C90391"/>
    <w:rsid w:val="00C9043E"/>
    <w:rsid w:val="00C90B0A"/>
    <w:rsid w:val="00C91236"/>
    <w:rsid w:val="00C912A0"/>
    <w:rsid w:val="00C912B2"/>
    <w:rsid w:val="00C913B0"/>
    <w:rsid w:val="00C913CF"/>
    <w:rsid w:val="00C9159A"/>
    <w:rsid w:val="00C9179E"/>
    <w:rsid w:val="00C91B27"/>
    <w:rsid w:val="00C9202B"/>
    <w:rsid w:val="00C9226C"/>
    <w:rsid w:val="00C93126"/>
    <w:rsid w:val="00C93B16"/>
    <w:rsid w:val="00C93C74"/>
    <w:rsid w:val="00C93D40"/>
    <w:rsid w:val="00C9452D"/>
    <w:rsid w:val="00C947EF"/>
    <w:rsid w:val="00C94853"/>
    <w:rsid w:val="00C94B09"/>
    <w:rsid w:val="00C94C7F"/>
    <w:rsid w:val="00C94CC9"/>
    <w:rsid w:val="00C94DD3"/>
    <w:rsid w:val="00C952A2"/>
    <w:rsid w:val="00C95960"/>
    <w:rsid w:val="00C960C1"/>
    <w:rsid w:val="00C96614"/>
    <w:rsid w:val="00C96668"/>
    <w:rsid w:val="00C966F2"/>
    <w:rsid w:val="00C968C4"/>
    <w:rsid w:val="00C96E71"/>
    <w:rsid w:val="00C971D0"/>
    <w:rsid w:val="00C97244"/>
    <w:rsid w:val="00C97335"/>
    <w:rsid w:val="00C97580"/>
    <w:rsid w:val="00C975D4"/>
    <w:rsid w:val="00C97E70"/>
    <w:rsid w:val="00C97EDE"/>
    <w:rsid w:val="00CA097B"/>
    <w:rsid w:val="00CA0D24"/>
    <w:rsid w:val="00CA0DE9"/>
    <w:rsid w:val="00CA1534"/>
    <w:rsid w:val="00CA17A2"/>
    <w:rsid w:val="00CA1892"/>
    <w:rsid w:val="00CA1AF2"/>
    <w:rsid w:val="00CA2448"/>
    <w:rsid w:val="00CA29FA"/>
    <w:rsid w:val="00CA31B6"/>
    <w:rsid w:val="00CA31BD"/>
    <w:rsid w:val="00CA361C"/>
    <w:rsid w:val="00CA389D"/>
    <w:rsid w:val="00CA3F7B"/>
    <w:rsid w:val="00CA40BA"/>
    <w:rsid w:val="00CA4259"/>
    <w:rsid w:val="00CA42DC"/>
    <w:rsid w:val="00CA444C"/>
    <w:rsid w:val="00CA474C"/>
    <w:rsid w:val="00CA48D8"/>
    <w:rsid w:val="00CA4C3E"/>
    <w:rsid w:val="00CA4FB0"/>
    <w:rsid w:val="00CA54D6"/>
    <w:rsid w:val="00CA57FA"/>
    <w:rsid w:val="00CA5B4F"/>
    <w:rsid w:val="00CA5C16"/>
    <w:rsid w:val="00CA60B0"/>
    <w:rsid w:val="00CA63CF"/>
    <w:rsid w:val="00CA6670"/>
    <w:rsid w:val="00CA69D3"/>
    <w:rsid w:val="00CA6EF2"/>
    <w:rsid w:val="00CA7B84"/>
    <w:rsid w:val="00CA7DA3"/>
    <w:rsid w:val="00CA7FF5"/>
    <w:rsid w:val="00CB0334"/>
    <w:rsid w:val="00CB09EE"/>
    <w:rsid w:val="00CB0CEB"/>
    <w:rsid w:val="00CB0D9D"/>
    <w:rsid w:val="00CB0F3B"/>
    <w:rsid w:val="00CB1207"/>
    <w:rsid w:val="00CB134D"/>
    <w:rsid w:val="00CB1C08"/>
    <w:rsid w:val="00CB1D67"/>
    <w:rsid w:val="00CB1EEA"/>
    <w:rsid w:val="00CB2084"/>
    <w:rsid w:val="00CB225D"/>
    <w:rsid w:val="00CB2274"/>
    <w:rsid w:val="00CB2AB9"/>
    <w:rsid w:val="00CB2BEE"/>
    <w:rsid w:val="00CB2C0C"/>
    <w:rsid w:val="00CB2CBA"/>
    <w:rsid w:val="00CB2FAC"/>
    <w:rsid w:val="00CB332F"/>
    <w:rsid w:val="00CB33AE"/>
    <w:rsid w:val="00CB3434"/>
    <w:rsid w:val="00CB3442"/>
    <w:rsid w:val="00CB3572"/>
    <w:rsid w:val="00CB3BA0"/>
    <w:rsid w:val="00CB3BC0"/>
    <w:rsid w:val="00CB48F7"/>
    <w:rsid w:val="00CB4E85"/>
    <w:rsid w:val="00CB4EA4"/>
    <w:rsid w:val="00CB5216"/>
    <w:rsid w:val="00CB5383"/>
    <w:rsid w:val="00CB5749"/>
    <w:rsid w:val="00CB5D2A"/>
    <w:rsid w:val="00CB628B"/>
    <w:rsid w:val="00CB6747"/>
    <w:rsid w:val="00CB6971"/>
    <w:rsid w:val="00CB6D52"/>
    <w:rsid w:val="00CB733B"/>
    <w:rsid w:val="00CB75E8"/>
    <w:rsid w:val="00CB765E"/>
    <w:rsid w:val="00CB77BA"/>
    <w:rsid w:val="00CB7D19"/>
    <w:rsid w:val="00CC0349"/>
    <w:rsid w:val="00CC038B"/>
    <w:rsid w:val="00CC03A8"/>
    <w:rsid w:val="00CC097B"/>
    <w:rsid w:val="00CC099A"/>
    <w:rsid w:val="00CC0ACF"/>
    <w:rsid w:val="00CC0B45"/>
    <w:rsid w:val="00CC0B93"/>
    <w:rsid w:val="00CC0D27"/>
    <w:rsid w:val="00CC0D4E"/>
    <w:rsid w:val="00CC14FD"/>
    <w:rsid w:val="00CC15CC"/>
    <w:rsid w:val="00CC15EE"/>
    <w:rsid w:val="00CC170F"/>
    <w:rsid w:val="00CC1883"/>
    <w:rsid w:val="00CC196D"/>
    <w:rsid w:val="00CC1B99"/>
    <w:rsid w:val="00CC1F0F"/>
    <w:rsid w:val="00CC271C"/>
    <w:rsid w:val="00CC27B0"/>
    <w:rsid w:val="00CC27C9"/>
    <w:rsid w:val="00CC2831"/>
    <w:rsid w:val="00CC2A50"/>
    <w:rsid w:val="00CC2B20"/>
    <w:rsid w:val="00CC2B50"/>
    <w:rsid w:val="00CC3720"/>
    <w:rsid w:val="00CC3BA6"/>
    <w:rsid w:val="00CC423B"/>
    <w:rsid w:val="00CC4430"/>
    <w:rsid w:val="00CC4443"/>
    <w:rsid w:val="00CC495D"/>
    <w:rsid w:val="00CC4C4C"/>
    <w:rsid w:val="00CC4F29"/>
    <w:rsid w:val="00CC5146"/>
    <w:rsid w:val="00CC5322"/>
    <w:rsid w:val="00CC551B"/>
    <w:rsid w:val="00CC58DE"/>
    <w:rsid w:val="00CC5C0C"/>
    <w:rsid w:val="00CC5D14"/>
    <w:rsid w:val="00CC5E7D"/>
    <w:rsid w:val="00CC6200"/>
    <w:rsid w:val="00CC65DD"/>
    <w:rsid w:val="00CC676F"/>
    <w:rsid w:val="00CC6F63"/>
    <w:rsid w:val="00CC6F66"/>
    <w:rsid w:val="00CC700F"/>
    <w:rsid w:val="00CC7023"/>
    <w:rsid w:val="00CC7527"/>
    <w:rsid w:val="00CC7551"/>
    <w:rsid w:val="00CC7B70"/>
    <w:rsid w:val="00CC7D90"/>
    <w:rsid w:val="00CD00EF"/>
    <w:rsid w:val="00CD0444"/>
    <w:rsid w:val="00CD08D4"/>
    <w:rsid w:val="00CD0BE1"/>
    <w:rsid w:val="00CD0CDC"/>
    <w:rsid w:val="00CD0D99"/>
    <w:rsid w:val="00CD1541"/>
    <w:rsid w:val="00CD15D5"/>
    <w:rsid w:val="00CD16B7"/>
    <w:rsid w:val="00CD175F"/>
    <w:rsid w:val="00CD1E2F"/>
    <w:rsid w:val="00CD1F15"/>
    <w:rsid w:val="00CD23F9"/>
    <w:rsid w:val="00CD25FE"/>
    <w:rsid w:val="00CD265D"/>
    <w:rsid w:val="00CD2726"/>
    <w:rsid w:val="00CD2C0B"/>
    <w:rsid w:val="00CD2D33"/>
    <w:rsid w:val="00CD2E4F"/>
    <w:rsid w:val="00CD392D"/>
    <w:rsid w:val="00CD3B4D"/>
    <w:rsid w:val="00CD3E27"/>
    <w:rsid w:val="00CD3F2C"/>
    <w:rsid w:val="00CD423F"/>
    <w:rsid w:val="00CD4AEF"/>
    <w:rsid w:val="00CD4D39"/>
    <w:rsid w:val="00CD4E7B"/>
    <w:rsid w:val="00CD5620"/>
    <w:rsid w:val="00CD59BC"/>
    <w:rsid w:val="00CD5C5C"/>
    <w:rsid w:val="00CD6076"/>
    <w:rsid w:val="00CD6A7E"/>
    <w:rsid w:val="00CD6B4D"/>
    <w:rsid w:val="00CD6BCB"/>
    <w:rsid w:val="00CD6D32"/>
    <w:rsid w:val="00CD7396"/>
    <w:rsid w:val="00CD7435"/>
    <w:rsid w:val="00CD7ABD"/>
    <w:rsid w:val="00CD7E00"/>
    <w:rsid w:val="00CD7FAF"/>
    <w:rsid w:val="00CE016A"/>
    <w:rsid w:val="00CE09B4"/>
    <w:rsid w:val="00CE0C69"/>
    <w:rsid w:val="00CE1200"/>
    <w:rsid w:val="00CE1CBA"/>
    <w:rsid w:val="00CE1E47"/>
    <w:rsid w:val="00CE1FEA"/>
    <w:rsid w:val="00CE2576"/>
    <w:rsid w:val="00CE25F4"/>
    <w:rsid w:val="00CE2B7A"/>
    <w:rsid w:val="00CE2EEF"/>
    <w:rsid w:val="00CE31EC"/>
    <w:rsid w:val="00CE3255"/>
    <w:rsid w:val="00CE3B31"/>
    <w:rsid w:val="00CE3C59"/>
    <w:rsid w:val="00CE4687"/>
    <w:rsid w:val="00CE481B"/>
    <w:rsid w:val="00CE4AC8"/>
    <w:rsid w:val="00CE4B2E"/>
    <w:rsid w:val="00CE5036"/>
    <w:rsid w:val="00CE532F"/>
    <w:rsid w:val="00CE54E5"/>
    <w:rsid w:val="00CE6811"/>
    <w:rsid w:val="00CE6E46"/>
    <w:rsid w:val="00CE70E1"/>
    <w:rsid w:val="00CE71CC"/>
    <w:rsid w:val="00CE72F5"/>
    <w:rsid w:val="00CE733C"/>
    <w:rsid w:val="00CE7920"/>
    <w:rsid w:val="00CE7C83"/>
    <w:rsid w:val="00CE7DA1"/>
    <w:rsid w:val="00CE7E10"/>
    <w:rsid w:val="00CE7EEF"/>
    <w:rsid w:val="00CF010E"/>
    <w:rsid w:val="00CF0400"/>
    <w:rsid w:val="00CF08B4"/>
    <w:rsid w:val="00CF0AFD"/>
    <w:rsid w:val="00CF0BE4"/>
    <w:rsid w:val="00CF0C54"/>
    <w:rsid w:val="00CF0FC4"/>
    <w:rsid w:val="00CF147A"/>
    <w:rsid w:val="00CF1888"/>
    <w:rsid w:val="00CF18F9"/>
    <w:rsid w:val="00CF1E80"/>
    <w:rsid w:val="00CF1F50"/>
    <w:rsid w:val="00CF2493"/>
    <w:rsid w:val="00CF27BC"/>
    <w:rsid w:val="00CF2995"/>
    <w:rsid w:val="00CF2BDD"/>
    <w:rsid w:val="00CF33AD"/>
    <w:rsid w:val="00CF3963"/>
    <w:rsid w:val="00CF3B6C"/>
    <w:rsid w:val="00CF3BCC"/>
    <w:rsid w:val="00CF4086"/>
    <w:rsid w:val="00CF4204"/>
    <w:rsid w:val="00CF4296"/>
    <w:rsid w:val="00CF43B9"/>
    <w:rsid w:val="00CF448D"/>
    <w:rsid w:val="00CF449D"/>
    <w:rsid w:val="00CF4B76"/>
    <w:rsid w:val="00CF4D09"/>
    <w:rsid w:val="00CF53C6"/>
    <w:rsid w:val="00CF54B9"/>
    <w:rsid w:val="00CF5C33"/>
    <w:rsid w:val="00CF5DAD"/>
    <w:rsid w:val="00CF6B1E"/>
    <w:rsid w:val="00CF6D99"/>
    <w:rsid w:val="00CF7298"/>
    <w:rsid w:val="00CF742B"/>
    <w:rsid w:val="00CF7D0D"/>
    <w:rsid w:val="00D0066D"/>
    <w:rsid w:val="00D0085D"/>
    <w:rsid w:val="00D00B77"/>
    <w:rsid w:val="00D00CE9"/>
    <w:rsid w:val="00D00EFF"/>
    <w:rsid w:val="00D0122D"/>
    <w:rsid w:val="00D01313"/>
    <w:rsid w:val="00D01592"/>
    <w:rsid w:val="00D01619"/>
    <w:rsid w:val="00D01F6F"/>
    <w:rsid w:val="00D022C1"/>
    <w:rsid w:val="00D026B4"/>
    <w:rsid w:val="00D029E2"/>
    <w:rsid w:val="00D02AAF"/>
    <w:rsid w:val="00D02CB7"/>
    <w:rsid w:val="00D032A4"/>
    <w:rsid w:val="00D0336C"/>
    <w:rsid w:val="00D034AE"/>
    <w:rsid w:val="00D03889"/>
    <w:rsid w:val="00D03D0B"/>
    <w:rsid w:val="00D03DAB"/>
    <w:rsid w:val="00D04085"/>
    <w:rsid w:val="00D04461"/>
    <w:rsid w:val="00D0470D"/>
    <w:rsid w:val="00D048E2"/>
    <w:rsid w:val="00D04913"/>
    <w:rsid w:val="00D04A8E"/>
    <w:rsid w:val="00D0578C"/>
    <w:rsid w:val="00D06E28"/>
    <w:rsid w:val="00D06EE0"/>
    <w:rsid w:val="00D07584"/>
    <w:rsid w:val="00D076BA"/>
    <w:rsid w:val="00D07B64"/>
    <w:rsid w:val="00D07DE4"/>
    <w:rsid w:val="00D10411"/>
    <w:rsid w:val="00D105C7"/>
    <w:rsid w:val="00D10782"/>
    <w:rsid w:val="00D109E2"/>
    <w:rsid w:val="00D10DD5"/>
    <w:rsid w:val="00D11265"/>
    <w:rsid w:val="00D11EC5"/>
    <w:rsid w:val="00D123E5"/>
    <w:rsid w:val="00D12562"/>
    <w:rsid w:val="00D127F3"/>
    <w:rsid w:val="00D135A4"/>
    <w:rsid w:val="00D13DF2"/>
    <w:rsid w:val="00D1400D"/>
    <w:rsid w:val="00D1428A"/>
    <w:rsid w:val="00D14371"/>
    <w:rsid w:val="00D147F3"/>
    <w:rsid w:val="00D14A02"/>
    <w:rsid w:val="00D14ACF"/>
    <w:rsid w:val="00D14EA1"/>
    <w:rsid w:val="00D1503C"/>
    <w:rsid w:val="00D150E7"/>
    <w:rsid w:val="00D1556B"/>
    <w:rsid w:val="00D155AE"/>
    <w:rsid w:val="00D1599D"/>
    <w:rsid w:val="00D15BBE"/>
    <w:rsid w:val="00D15D1F"/>
    <w:rsid w:val="00D15DB5"/>
    <w:rsid w:val="00D15EA8"/>
    <w:rsid w:val="00D15EFB"/>
    <w:rsid w:val="00D16915"/>
    <w:rsid w:val="00D16C27"/>
    <w:rsid w:val="00D177F6"/>
    <w:rsid w:val="00D178A7"/>
    <w:rsid w:val="00D179AC"/>
    <w:rsid w:val="00D17A40"/>
    <w:rsid w:val="00D17DF6"/>
    <w:rsid w:val="00D2017E"/>
    <w:rsid w:val="00D205A8"/>
    <w:rsid w:val="00D20C4E"/>
    <w:rsid w:val="00D20DC9"/>
    <w:rsid w:val="00D20F18"/>
    <w:rsid w:val="00D21077"/>
    <w:rsid w:val="00D21196"/>
    <w:rsid w:val="00D213C6"/>
    <w:rsid w:val="00D2189B"/>
    <w:rsid w:val="00D21C45"/>
    <w:rsid w:val="00D22381"/>
    <w:rsid w:val="00D22841"/>
    <w:rsid w:val="00D22E34"/>
    <w:rsid w:val="00D23369"/>
    <w:rsid w:val="00D2350B"/>
    <w:rsid w:val="00D23DCE"/>
    <w:rsid w:val="00D2477A"/>
    <w:rsid w:val="00D249B5"/>
    <w:rsid w:val="00D24B0F"/>
    <w:rsid w:val="00D24BA2"/>
    <w:rsid w:val="00D24FEB"/>
    <w:rsid w:val="00D2580E"/>
    <w:rsid w:val="00D25CFD"/>
    <w:rsid w:val="00D25D97"/>
    <w:rsid w:val="00D2616E"/>
    <w:rsid w:val="00D263EB"/>
    <w:rsid w:val="00D26498"/>
    <w:rsid w:val="00D2667B"/>
    <w:rsid w:val="00D26BD7"/>
    <w:rsid w:val="00D26DF4"/>
    <w:rsid w:val="00D26EFF"/>
    <w:rsid w:val="00D27232"/>
    <w:rsid w:val="00D27658"/>
    <w:rsid w:val="00D278C2"/>
    <w:rsid w:val="00D27C6D"/>
    <w:rsid w:val="00D27CC3"/>
    <w:rsid w:val="00D27D5E"/>
    <w:rsid w:val="00D27ED3"/>
    <w:rsid w:val="00D3024C"/>
    <w:rsid w:val="00D3046D"/>
    <w:rsid w:val="00D30694"/>
    <w:rsid w:val="00D30D55"/>
    <w:rsid w:val="00D31A47"/>
    <w:rsid w:val="00D31F98"/>
    <w:rsid w:val="00D31FF4"/>
    <w:rsid w:val="00D324BB"/>
    <w:rsid w:val="00D32568"/>
    <w:rsid w:val="00D32823"/>
    <w:rsid w:val="00D32A04"/>
    <w:rsid w:val="00D32A29"/>
    <w:rsid w:val="00D32B3D"/>
    <w:rsid w:val="00D32CA3"/>
    <w:rsid w:val="00D32CF8"/>
    <w:rsid w:val="00D335CA"/>
    <w:rsid w:val="00D33814"/>
    <w:rsid w:val="00D33915"/>
    <w:rsid w:val="00D340FA"/>
    <w:rsid w:val="00D34746"/>
    <w:rsid w:val="00D34989"/>
    <w:rsid w:val="00D349DA"/>
    <w:rsid w:val="00D34A89"/>
    <w:rsid w:val="00D34D32"/>
    <w:rsid w:val="00D35031"/>
    <w:rsid w:val="00D352E7"/>
    <w:rsid w:val="00D3583B"/>
    <w:rsid w:val="00D35876"/>
    <w:rsid w:val="00D359C7"/>
    <w:rsid w:val="00D35B1B"/>
    <w:rsid w:val="00D37DC3"/>
    <w:rsid w:val="00D400C6"/>
    <w:rsid w:val="00D404B1"/>
    <w:rsid w:val="00D40628"/>
    <w:rsid w:val="00D40B01"/>
    <w:rsid w:val="00D4112B"/>
    <w:rsid w:val="00D4127E"/>
    <w:rsid w:val="00D41281"/>
    <w:rsid w:val="00D41AD0"/>
    <w:rsid w:val="00D41FA4"/>
    <w:rsid w:val="00D4224A"/>
    <w:rsid w:val="00D4228F"/>
    <w:rsid w:val="00D425B1"/>
    <w:rsid w:val="00D42787"/>
    <w:rsid w:val="00D42A27"/>
    <w:rsid w:val="00D42AE7"/>
    <w:rsid w:val="00D43013"/>
    <w:rsid w:val="00D435E9"/>
    <w:rsid w:val="00D4372D"/>
    <w:rsid w:val="00D4441D"/>
    <w:rsid w:val="00D44508"/>
    <w:rsid w:val="00D44F8B"/>
    <w:rsid w:val="00D45341"/>
    <w:rsid w:val="00D463A7"/>
    <w:rsid w:val="00D46E9B"/>
    <w:rsid w:val="00D47103"/>
    <w:rsid w:val="00D47BBC"/>
    <w:rsid w:val="00D47BE3"/>
    <w:rsid w:val="00D5020B"/>
    <w:rsid w:val="00D5024D"/>
    <w:rsid w:val="00D502D9"/>
    <w:rsid w:val="00D50647"/>
    <w:rsid w:val="00D511AF"/>
    <w:rsid w:val="00D511C9"/>
    <w:rsid w:val="00D51478"/>
    <w:rsid w:val="00D518D5"/>
    <w:rsid w:val="00D5201F"/>
    <w:rsid w:val="00D524E1"/>
    <w:rsid w:val="00D52A29"/>
    <w:rsid w:val="00D52AC8"/>
    <w:rsid w:val="00D52DFB"/>
    <w:rsid w:val="00D52F1F"/>
    <w:rsid w:val="00D5309C"/>
    <w:rsid w:val="00D53334"/>
    <w:rsid w:val="00D5340D"/>
    <w:rsid w:val="00D53924"/>
    <w:rsid w:val="00D53DF5"/>
    <w:rsid w:val="00D54272"/>
    <w:rsid w:val="00D547A6"/>
    <w:rsid w:val="00D54BC5"/>
    <w:rsid w:val="00D54E7B"/>
    <w:rsid w:val="00D550BC"/>
    <w:rsid w:val="00D55294"/>
    <w:rsid w:val="00D55614"/>
    <w:rsid w:val="00D55619"/>
    <w:rsid w:val="00D55A49"/>
    <w:rsid w:val="00D55B81"/>
    <w:rsid w:val="00D5637A"/>
    <w:rsid w:val="00D5637E"/>
    <w:rsid w:val="00D56DA0"/>
    <w:rsid w:val="00D570E9"/>
    <w:rsid w:val="00D57213"/>
    <w:rsid w:val="00D573A3"/>
    <w:rsid w:val="00D57480"/>
    <w:rsid w:val="00D579F6"/>
    <w:rsid w:val="00D57AC0"/>
    <w:rsid w:val="00D57CC3"/>
    <w:rsid w:val="00D600A9"/>
    <w:rsid w:val="00D606EA"/>
    <w:rsid w:val="00D608C5"/>
    <w:rsid w:val="00D60B9E"/>
    <w:rsid w:val="00D61184"/>
    <w:rsid w:val="00D61688"/>
    <w:rsid w:val="00D61EF7"/>
    <w:rsid w:val="00D62007"/>
    <w:rsid w:val="00D6212B"/>
    <w:rsid w:val="00D6222A"/>
    <w:rsid w:val="00D62432"/>
    <w:rsid w:val="00D62596"/>
    <w:rsid w:val="00D62660"/>
    <w:rsid w:val="00D62C3E"/>
    <w:rsid w:val="00D62F1F"/>
    <w:rsid w:val="00D62FA0"/>
    <w:rsid w:val="00D6307F"/>
    <w:rsid w:val="00D63502"/>
    <w:rsid w:val="00D63CAB"/>
    <w:rsid w:val="00D6477B"/>
    <w:rsid w:val="00D64C9E"/>
    <w:rsid w:val="00D64CD2"/>
    <w:rsid w:val="00D6537A"/>
    <w:rsid w:val="00D658D7"/>
    <w:rsid w:val="00D659C3"/>
    <w:rsid w:val="00D66207"/>
    <w:rsid w:val="00D664B8"/>
    <w:rsid w:val="00D66CF8"/>
    <w:rsid w:val="00D6787A"/>
    <w:rsid w:val="00D67B2E"/>
    <w:rsid w:val="00D67E6A"/>
    <w:rsid w:val="00D70681"/>
    <w:rsid w:val="00D70896"/>
    <w:rsid w:val="00D70C30"/>
    <w:rsid w:val="00D70C5A"/>
    <w:rsid w:val="00D70C7D"/>
    <w:rsid w:val="00D70CE4"/>
    <w:rsid w:val="00D70EBB"/>
    <w:rsid w:val="00D7127E"/>
    <w:rsid w:val="00D715CB"/>
    <w:rsid w:val="00D715E1"/>
    <w:rsid w:val="00D71DDA"/>
    <w:rsid w:val="00D71E6C"/>
    <w:rsid w:val="00D72052"/>
    <w:rsid w:val="00D720CB"/>
    <w:rsid w:val="00D720F9"/>
    <w:rsid w:val="00D72128"/>
    <w:rsid w:val="00D727E1"/>
    <w:rsid w:val="00D72E97"/>
    <w:rsid w:val="00D73094"/>
    <w:rsid w:val="00D731E9"/>
    <w:rsid w:val="00D73835"/>
    <w:rsid w:val="00D73BED"/>
    <w:rsid w:val="00D73D34"/>
    <w:rsid w:val="00D73E99"/>
    <w:rsid w:val="00D74216"/>
    <w:rsid w:val="00D744F2"/>
    <w:rsid w:val="00D7457F"/>
    <w:rsid w:val="00D746C6"/>
    <w:rsid w:val="00D7474F"/>
    <w:rsid w:val="00D747B1"/>
    <w:rsid w:val="00D748B4"/>
    <w:rsid w:val="00D74E90"/>
    <w:rsid w:val="00D74EEA"/>
    <w:rsid w:val="00D755B5"/>
    <w:rsid w:val="00D75662"/>
    <w:rsid w:val="00D7567C"/>
    <w:rsid w:val="00D75CBC"/>
    <w:rsid w:val="00D75D67"/>
    <w:rsid w:val="00D75D92"/>
    <w:rsid w:val="00D75F1F"/>
    <w:rsid w:val="00D75F97"/>
    <w:rsid w:val="00D76322"/>
    <w:rsid w:val="00D76517"/>
    <w:rsid w:val="00D7681D"/>
    <w:rsid w:val="00D76888"/>
    <w:rsid w:val="00D76CC6"/>
    <w:rsid w:val="00D76EAC"/>
    <w:rsid w:val="00D77383"/>
    <w:rsid w:val="00D777DE"/>
    <w:rsid w:val="00D779C4"/>
    <w:rsid w:val="00D77CF1"/>
    <w:rsid w:val="00D800E3"/>
    <w:rsid w:val="00D80374"/>
    <w:rsid w:val="00D8067E"/>
    <w:rsid w:val="00D809A3"/>
    <w:rsid w:val="00D80BA5"/>
    <w:rsid w:val="00D80E34"/>
    <w:rsid w:val="00D80FBE"/>
    <w:rsid w:val="00D817E9"/>
    <w:rsid w:val="00D81860"/>
    <w:rsid w:val="00D81B01"/>
    <w:rsid w:val="00D81B16"/>
    <w:rsid w:val="00D81CA8"/>
    <w:rsid w:val="00D81F78"/>
    <w:rsid w:val="00D821AC"/>
    <w:rsid w:val="00D8223E"/>
    <w:rsid w:val="00D8242F"/>
    <w:rsid w:val="00D82446"/>
    <w:rsid w:val="00D8285D"/>
    <w:rsid w:val="00D83053"/>
    <w:rsid w:val="00D832E5"/>
    <w:rsid w:val="00D83343"/>
    <w:rsid w:val="00D83667"/>
    <w:rsid w:val="00D837D6"/>
    <w:rsid w:val="00D841A6"/>
    <w:rsid w:val="00D845CE"/>
    <w:rsid w:val="00D84691"/>
    <w:rsid w:val="00D846C7"/>
    <w:rsid w:val="00D848D5"/>
    <w:rsid w:val="00D84CE6"/>
    <w:rsid w:val="00D84DD3"/>
    <w:rsid w:val="00D8530D"/>
    <w:rsid w:val="00D8598E"/>
    <w:rsid w:val="00D85ABA"/>
    <w:rsid w:val="00D86197"/>
    <w:rsid w:val="00D8668F"/>
    <w:rsid w:val="00D86819"/>
    <w:rsid w:val="00D8694F"/>
    <w:rsid w:val="00D86F41"/>
    <w:rsid w:val="00D870E0"/>
    <w:rsid w:val="00D870E2"/>
    <w:rsid w:val="00D87272"/>
    <w:rsid w:val="00D8744B"/>
    <w:rsid w:val="00D874BB"/>
    <w:rsid w:val="00D87663"/>
    <w:rsid w:val="00D87D32"/>
    <w:rsid w:val="00D87EFB"/>
    <w:rsid w:val="00D9035C"/>
    <w:rsid w:val="00D90716"/>
    <w:rsid w:val="00D90783"/>
    <w:rsid w:val="00D90B6B"/>
    <w:rsid w:val="00D90BDF"/>
    <w:rsid w:val="00D90CFB"/>
    <w:rsid w:val="00D9143F"/>
    <w:rsid w:val="00D91B50"/>
    <w:rsid w:val="00D924B7"/>
    <w:rsid w:val="00D926DD"/>
    <w:rsid w:val="00D92B0F"/>
    <w:rsid w:val="00D92C06"/>
    <w:rsid w:val="00D93D27"/>
    <w:rsid w:val="00D9461A"/>
    <w:rsid w:val="00D94EFF"/>
    <w:rsid w:val="00D95273"/>
    <w:rsid w:val="00D952EB"/>
    <w:rsid w:val="00D9596E"/>
    <w:rsid w:val="00D95A27"/>
    <w:rsid w:val="00D96506"/>
    <w:rsid w:val="00D9676D"/>
    <w:rsid w:val="00D967D3"/>
    <w:rsid w:val="00D96955"/>
    <w:rsid w:val="00D96B0C"/>
    <w:rsid w:val="00D96BC8"/>
    <w:rsid w:val="00D97251"/>
    <w:rsid w:val="00D97278"/>
    <w:rsid w:val="00D9758B"/>
    <w:rsid w:val="00D97976"/>
    <w:rsid w:val="00D97C88"/>
    <w:rsid w:val="00D97E1C"/>
    <w:rsid w:val="00D97EBE"/>
    <w:rsid w:val="00DA0552"/>
    <w:rsid w:val="00DA0CEE"/>
    <w:rsid w:val="00DA15D9"/>
    <w:rsid w:val="00DA17D5"/>
    <w:rsid w:val="00DA1808"/>
    <w:rsid w:val="00DA1AA9"/>
    <w:rsid w:val="00DA1EDF"/>
    <w:rsid w:val="00DA21F2"/>
    <w:rsid w:val="00DA2468"/>
    <w:rsid w:val="00DA2C3C"/>
    <w:rsid w:val="00DA2D6D"/>
    <w:rsid w:val="00DA32C5"/>
    <w:rsid w:val="00DA3767"/>
    <w:rsid w:val="00DA37E0"/>
    <w:rsid w:val="00DA386F"/>
    <w:rsid w:val="00DA3ADC"/>
    <w:rsid w:val="00DA3D8F"/>
    <w:rsid w:val="00DA3DEF"/>
    <w:rsid w:val="00DA3F14"/>
    <w:rsid w:val="00DA4375"/>
    <w:rsid w:val="00DA47F7"/>
    <w:rsid w:val="00DA4A7C"/>
    <w:rsid w:val="00DA4BA0"/>
    <w:rsid w:val="00DA4DD4"/>
    <w:rsid w:val="00DA5231"/>
    <w:rsid w:val="00DA5609"/>
    <w:rsid w:val="00DA5DD2"/>
    <w:rsid w:val="00DA5DDF"/>
    <w:rsid w:val="00DA5E63"/>
    <w:rsid w:val="00DA65A0"/>
    <w:rsid w:val="00DA6857"/>
    <w:rsid w:val="00DA6B7E"/>
    <w:rsid w:val="00DA6DA2"/>
    <w:rsid w:val="00DA72CB"/>
    <w:rsid w:val="00DA764F"/>
    <w:rsid w:val="00DA780A"/>
    <w:rsid w:val="00DA78A3"/>
    <w:rsid w:val="00DA7A74"/>
    <w:rsid w:val="00DA7D51"/>
    <w:rsid w:val="00DB04E7"/>
    <w:rsid w:val="00DB050F"/>
    <w:rsid w:val="00DB06B1"/>
    <w:rsid w:val="00DB09D7"/>
    <w:rsid w:val="00DB0DCC"/>
    <w:rsid w:val="00DB11E7"/>
    <w:rsid w:val="00DB124A"/>
    <w:rsid w:val="00DB13A9"/>
    <w:rsid w:val="00DB15E9"/>
    <w:rsid w:val="00DB1DB7"/>
    <w:rsid w:val="00DB2479"/>
    <w:rsid w:val="00DB2BE5"/>
    <w:rsid w:val="00DB306A"/>
    <w:rsid w:val="00DB3103"/>
    <w:rsid w:val="00DB3153"/>
    <w:rsid w:val="00DB3170"/>
    <w:rsid w:val="00DB3174"/>
    <w:rsid w:val="00DB3A91"/>
    <w:rsid w:val="00DB3C33"/>
    <w:rsid w:val="00DB3E39"/>
    <w:rsid w:val="00DB3FFE"/>
    <w:rsid w:val="00DB486A"/>
    <w:rsid w:val="00DB4C93"/>
    <w:rsid w:val="00DB5054"/>
    <w:rsid w:val="00DB5233"/>
    <w:rsid w:val="00DB5A7B"/>
    <w:rsid w:val="00DB5EA6"/>
    <w:rsid w:val="00DB6057"/>
    <w:rsid w:val="00DB6B76"/>
    <w:rsid w:val="00DB72D4"/>
    <w:rsid w:val="00DB7605"/>
    <w:rsid w:val="00DB7851"/>
    <w:rsid w:val="00DB7978"/>
    <w:rsid w:val="00DC00A2"/>
    <w:rsid w:val="00DC0255"/>
    <w:rsid w:val="00DC0A43"/>
    <w:rsid w:val="00DC0A91"/>
    <w:rsid w:val="00DC0E03"/>
    <w:rsid w:val="00DC12B2"/>
    <w:rsid w:val="00DC1947"/>
    <w:rsid w:val="00DC22BE"/>
    <w:rsid w:val="00DC22CE"/>
    <w:rsid w:val="00DC2416"/>
    <w:rsid w:val="00DC2450"/>
    <w:rsid w:val="00DC24C2"/>
    <w:rsid w:val="00DC2751"/>
    <w:rsid w:val="00DC2AF2"/>
    <w:rsid w:val="00DC2B17"/>
    <w:rsid w:val="00DC2B76"/>
    <w:rsid w:val="00DC2BBC"/>
    <w:rsid w:val="00DC3251"/>
    <w:rsid w:val="00DC35D1"/>
    <w:rsid w:val="00DC3B72"/>
    <w:rsid w:val="00DC3FAB"/>
    <w:rsid w:val="00DC419C"/>
    <w:rsid w:val="00DC41F9"/>
    <w:rsid w:val="00DC42FB"/>
    <w:rsid w:val="00DC436C"/>
    <w:rsid w:val="00DC489C"/>
    <w:rsid w:val="00DC4C6E"/>
    <w:rsid w:val="00DC4FEB"/>
    <w:rsid w:val="00DC50E9"/>
    <w:rsid w:val="00DC5798"/>
    <w:rsid w:val="00DC5AA6"/>
    <w:rsid w:val="00DC5C01"/>
    <w:rsid w:val="00DC5DE5"/>
    <w:rsid w:val="00DC6010"/>
    <w:rsid w:val="00DC7205"/>
    <w:rsid w:val="00DC76D6"/>
    <w:rsid w:val="00DC7945"/>
    <w:rsid w:val="00DC7AD8"/>
    <w:rsid w:val="00DD0990"/>
    <w:rsid w:val="00DD127D"/>
    <w:rsid w:val="00DD12C3"/>
    <w:rsid w:val="00DD13BD"/>
    <w:rsid w:val="00DD1C07"/>
    <w:rsid w:val="00DD1DE4"/>
    <w:rsid w:val="00DD1E3D"/>
    <w:rsid w:val="00DD1E64"/>
    <w:rsid w:val="00DD21CD"/>
    <w:rsid w:val="00DD2573"/>
    <w:rsid w:val="00DD25F1"/>
    <w:rsid w:val="00DD2C73"/>
    <w:rsid w:val="00DD2C8E"/>
    <w:rsid w:val="00DD2CBC"/>
    <w:rsid w:val="00DD2E98"/>
    <w:rsid w:val="00DD318F"/>
    <w:rsid w:val="00DD369E"/>
    <w:rsid w:val="00DD383D"/>
    <w:rsid w:val="00DD39C0"/>
    <w:rsid w:val="00DD3E66"/>
    <w:rsid w:val="00DD424E"/>
    <w:rsid w:val="00DD43F3"/>
    <w:rsid w:val="00DD4949"/>
    <w:rsid w:val="00DD4D21"/>
    <w:rsid w:val="00DD56D4"/>
    <w:rsid w:val="00DD58F0"/>
    <w:rsid w:val="00DD5A30"/>
    <w:rsid w:val="00DD5A8B"/>
    <w:rsid w:val="00DD5D5B"/>
    <w:rsid w:val="00DD5D8D"/>
    <w:rsid w:val="00DD630E"/>
    <w:rsid w:val="00DD657A"/>
    <w:rsid w:val="00DD660B"/>
    <w:rsid w:val="00DD664E"/>
    <w:rsid w:val="00DD66B2"/>
    <w:rsid w:val="00DD6C0A"/>
    <w:rsid w:val="00DD6DB9"/>
    <w:rsid w:val="00DD7A4E"/>
    <w:rsid w:val="00DD7CAA"/>
    <w:rsid w:val="00DD7CEC"/>
    <w:rsid w:val="00DE00F2"/>
    <w:rsid w:val="00DE0192"/>
    <w:rsid w:val="00DE02C6"/>
    <w:rsid w:val="00DE062B"/>
    <w:rsid w:val="00DE073A"/>
    <w:rsid w:val="00DE0AEE"/>
    <w:rsid w:val="00DE0C8E"/>
    <w:rsid w:val="00DE0D3C"/>
    <w:rsid w:val="00DE0E1E"/>
    <w:rsid w:val="00DE13BD"/>
    <w:rsid w:val="00DE1708"/>
    <w:rsid w:val="00DE2DF7"/>
    <w:rsid w:val="00DE2E21"/>
    <w:rsid w:val="00DE32DC"/>
    <w:rsid w:val="00DE3F19"/>
    <w:rsid w:val="00DE41BD"/>
    <w:rsid w:val="00DE43E3"/>
    <w:rsid w:val="00DE4949"/>
    <w:rsid w:val="00DE49D6"/>
    <w:rsid w:val="00DE4B68"/>
    <w:rsid w:val="00DE4FBE"/>
    <w:rsid w:val="00DE57C5"/>
    <w:rsid w:val="00DE59A8"/>
    <w:rsid w:val="00DE59AF"/>
    <w:rsid w:val="00DE5F0D"/>
    <w:rsid w:val="00DE5F6D"/>
    <w:rsid w:val="00DE6123"/>
    <w:rsid w:val="00DE6777"/>
    <w:rsid w:val="00DE6A4E"/>
    <w:rsid w:val="00DE6D1B"/>
    <w:rsid w:val="00DE7971"/>
    <w:rsid w:val="00DE7DC1"/>
    <w:rsid w:val="00DF01CE"/>
    <w:rsid w:val="00DF039A"/>
    <w:rsid w:val="00DF0404"/>
    <w:rsid w:val="00DF05C3"/>
    <w:rsid w:val="00DF0DA1"/>
    <w:rsid w:val="00DF0F34"/>
    <w:rsid w:val="00DF13E5"/>
    <w:rsid w:val="00DF1501"/>
    <w:rsid w:val="00DF1727"/>
    <w:rsid w:val="00DF1FE9"/>
    <w:rsid w:val="00DF22CE"/>
    <w:rsid w:val="00DF2362"/>
    <w:rsid w:val="00DF28B4"/>
    <w:rsid w:val="00DF2978"/>
    <w:rsid w:val="00DF2CF3"/>
    <w:rsid w:val="00DF2E1D"/>
    <w:rsid w:val="00DF321C"/>
    <w:rsid w:val="00DF3271"/>
    <w:rsid w:val="00DF3602"/>
    <w:rsid w:val="00DF3855"/>
    <w:rsid w:val="00DF4938"/>
    <w:rsid w:val="00DF4A64"/>
    <w:rsid w:val="00DF4D94"/>
    <w:rsid w:val="00DF5272"/>
    <w:rsid w:val="00DF5434"/>
    <w:rsid w:val="00DF54BF"/>
    <w:rsid w:val="00DF55EA"/>
    <w:rsid w:val="00DF58D9"/>
    <w:rsid w:val="00DF6098"/>
    <w:rsid w:val="00DF6355"/>
    <w:rsid w:val="00DF65C1"/>
    <w:rsid w:val="00DF6715"/>
    <w:rsid w:val="00DF6950"/>
    <w:rsid w:val="00DF71E7"/>
    <w:rsid w:val="00DF7E80"/>
    <w:rsid w:val="00E0133D"/>
    <w:rsid w:val="00E016BD"/>
    <w:rsid w:val="00E017D4"/>
    <w:rsid w:val="00E01A3B"/>
    <w:rsid w:val="00E01AE3"/>
    <w:rsid w:val="00E01D40"/>
    <w:rsid w:val="00E0247F"/>
    <w:rsid w:val="00E02883"/>
    <w:rsid w:val="00E0308F"/>
    <w:rsid w:val="00E03486"/>
    <w:rsid w:val="00E03667"/>
    <w:rsid w:val="00E03803"/>
    <w:rsid w:val="00E03BC1"/>
    <w:rsid w:val="00E040D2"/>
    <w:rsid w:val="00E04667"/>
    <w:rsid w:val="00E0489A"/>
    <w:rsid w:val="00E04DE9"/>
    <w:rsid w:val="00E04E40"/>
    <w:rsid w:val="00E04EC5"/>
    <w:rsid w:val="00E0509B"/>
    <w:rsid w:val="00E0532D"/>
    <w:rsid w:val="00E054BF"/>
    <w:rsid w:val="00E056FB"/>
    <w:rsid w:val="00E05D6E"/>
    <w:rsid w:val="00E0639E"/>
    <w:rsid w:val="00E06C77"/>
    <w:rsid w:val="00E0726C"/>
    <w:rsid w:val="00E075C2"/>
    <w:rsid w:val="00E078A5"/>
    <w:rsid w:val="00E07B08"/>
    <w:rsid w:val="00E07C85"/>
    <w:rsid w:val="00E07D4B"/>
    <w:rsid w:val="00E10075"/>
    <w:rsid w:val="00E1012D"/>
    <w:rsid w:val="00E10283"/>
    <w:rsid w:val="00E106AD"/>
    <w:rsid w:val="00E10872"/>
    <w:rsid w:val="00E11216"/>
    <w:rsid w:val="00E1138F"/>
    <w:rsid w:val="00E1149A"/>
    <w:rsid w:val="00E1196D"/>
    <w:rsid w:val="00E11D23"/>
    <w:rsid w:val="00E126E1"/>
    <w:rsid w:val="00E12AFC"/>
    <w:rsid w:val="00E130CC"/>
    <w:rsid w:val="00E13461"/>
    <w:rsid w:val="00E13E36"/>
    <w:rsid w:val="00E14828"/>
    <w:rsid w:val="00E16838"/>
    <w:rsid w:val="00E16AFC"/>
    <w:rsid w:val="00E1763D"/>
    <w:rsid w:val="00E17E9C"/>
    <w:rsid w:val="00E207B7"/>
    <w:rsid w:val="00E20B89"/>
    <w:rsid w:val="00E20D12"/>
    <w:rsid w:val="00E20E89"/>
    <w:rsid w:val="00E21075"/>
    <w:rsid w:val="00E2123A"/>
    <w:rsid w:val="00E21332"/>
    <w:rsid w:val="00E21B57"/>
    <w:rsid w:val="00E22594"/>
    <w:rsid w:val="00E2386E"/>
    <w:rsid w:val="00E249D8"/>
    <w:rsid w:val="00E24E2E"/>
    <w:rsid w:val="00E250BA"/>
    <w:rsid w:val="00E250CD"/>
    <w:rsid w:val="00E26040"/>
    <w:rsid w:val="00E263DE"/>
    <w:rsid w:val="00E26894"/>
    <w:rsid w:val="00E268AA"/>
    <w:rsid w:val="00E26AD2"/>
    <w:rsid w:val="00E26ED4"/>
    <w:rsid w:val="00E26EEB"/>
    <w:rsid w:val="00E270F6"/>
    <w:rsid w:val="00E27128"/>
    <w:rsid w:val="00E27841"/>
    <w:rsid w:val="00E27951"/>
    <w:rsid w:val="00E27E67"/>
    <w:rsid w:val="00E30043"/>
    <w:rsid w:val="00E30473"/>
    <w:rsid w:val="00E3050D"/>
    <w:rsid w:val="00E30677"/>
    <w:rsid w:val="00E30679"/>
    <w:rsid w:val="00E307AE"/>
    <w:rsid w:val="00E309CC"/>
    <w:rsid w:val="00E30AB6"/>
    <w:rsid w:val="00E31134"/>
    <w:rsid w:val="00E3139E"/>
    <w:rsid w:val="00E31449"/>
    <w:rsid w:val="00E31536"/>
    <w:rsid w:val="00E316A6"/>
    <w:rsid w:val="00E3174B"/>
    <w:rsid w:val="00E31E4F"/>
    <w:rsid w:val="00E32426"/>
    <w:rsid w:val="00E32C98"/>
    <w:rsid w:val="00E32DD3"/>
    <w:rsid w:val="00E338CA"/>
    <w:rsid w:val="00E33C62"/>
    <w:rsid w:val="00E33EBF"/>
    <w:rsid w:val="00E341E9"/>
    <w:rsid w:val="00E34E91"/>
    <w:rsid w:val="00E35751"/>
    <w:rsid w:val="00E357DA"/>
    <w:rsid w:val="00E35CD7"/>
    <w:rsid w:val="00E35EAC"/>
    <w:rsid w:val="00E3643E"/>
    <w:rsid w:val="00E36483"/>
    <w:rsid w:val="00E366C6"/>
    <w:rsid w:val="00E36A03"/>
    <w:rsid w:val="00E36BB9"/>
    <w:rsid w:val="00E36BDF"/>
    <w:rsid w:val="00E36D94"/>
    <w:rsid w:val="00E36E0A"/>
    <w:rsid w:val="00E3763F"/>
    <w:rsid w:val="00E37ABF"/>
    <w:rsid w:val="00E40308"/>
    <w:rsid w:val="00E40A24"/>
    <w:rsid w:val="00E40AC0"/>
    <w:rsid w:val="00E40EDF"/>
    <w:rsid w:val="00E41010"/>
    <w:rsid w:val="00E410B6"/>
    <w:rsid w:val="00E4193D"/>
    <w:rsid w:val="00E41A9B"/>
    <w:rsid w:val="00E41AFD"/>
    <w:rsid w:val="00E41C13"/>
    <w:rsid w:val="00E41D54"/>
    <w:rsid w:val="00E41DC5"/>
    <w:rsid w:val="00E4237B"/>
    <w:rsid w:val="00E42789"/>
    <w:rsid w:val="00E42983"/>
    <w:rsid w:val="00E429E0"/>
    <w:rsid w:val="00E42ABA"/>
    <w:rsid w:val="00E42CEC"/>
    <w:rsid w:val="00E4304F"/>
    <w:rsid w:val="00E431F8"/>
    <w:rsid w:val="00E43295"/>
    <w:rsid w:val="00E432FE"/>
    <w:rsid w:val="00E43416"/>
    <w:rsid w:val="00E435C7"/>
    <w:rsid w:val="00E43676"/>
    <w:rsid w:val="00E43C4F"/>
    <w:rsid w:val="00E44323"/>
    <w:rsid w:val="00E446AB"/>
    <w:rsid w:val="00E44FBE"/>
    <w:rsid w:val="00E45BE1"/>
    <w:rsid w:val="00E45D75"/>
    <w:rsid w:val="00E461FC"/>
    <w:rsid w:val="00E464D2"/>
    <w:rsid w:val="00E4652B"/>
    <w:rsid w:val="00E46687"/>
    <w:rsid w:val="00E466D8"/>
    <w:rsid w:val="00E46FC4"/>
    <w:rsid w:val="00E47211"/>
    <w:rsid w:val="00E47A27"/>
    <w:rsid w:val="00E503D9"/>
    <w:rsid w:val="00E506DD"/>
    <w:rsid w:val="00E506E7"/>
    <w:rsid w:val="00E50723"/>
    <w:rsid w:val="00E50F9B"/>
    <w:rsid w:val="00E5113D"/>
    <w:rsid w:val="00E5114E"/>
    <w:rsid w:val="00E517BB"/>
    <w:rsid w:val="00E51C8B"/>
    <w:rsid w:val="00E51F1A"/>
    <w:rsid w:val="00E51FD0"/>
    <w:rsid w:val="00E525BB"/>
    <w:rsid w:val="00E52DCE"/>
    <w:rsid w:val="00E52E9E"/>
    <w:rsid w:val="00E5344F"/>
    <w:rsid w:val="00E539C7"/>
    <w:rsid w:val="00E5411D"/>
    <w:rsid w:val="00E541A7"/>
    <w:rsid w:val="00E54605"/>
    <w:rsid w:val="00E5463D"/>
    <w:rsid w:val="00E5492D"/>
    <w:rsid w:val="00E54B8F"/>
    <w:rsid w:val="00E5506E"/>
    <w:rsid w:val="00E5507D"/>
    <w:rsid w:val="00E551B5"/>
    <w:rsid w:val="00E557A0"/>
    <w:rsid w:val="00E55A48"/>
    <w:rsid w:val="00E55B19"/>
    <w:rsid w:val="00E55E5A"/>
    <w:rsid w:val="00E55EAD"/>
    <w:rsid w:val="00E568ED"/>
    <w:rsid w:val="00E571AF"/>
    <w:rsid w:val="00E6015B"/>
    <w:rsid w:val="00E60309"/>
    <w:rsid w:val="00E60670"/>
    <w:rsid w:val="00E606CE"/>
    <w:rsid w:val="00E60E68"/>
    <w:rsid w:val="00E6101B"/>
    <w:rsid w:val="00E612DC"/>
    <w:rsid w:val="00E617E7"/>
    <w:rsid w:val="00E61D60"/>
    <w:rsid w:val="00E61DD1"/>
    <w:rsid w:val="00E626FA"/>
    <w:rsid w:val="00E62917"/>
    <w:rsid w:val="00E62951"/>
    <w:rsid w:val="00E62AD4"/>
    <w:rsid w:val="00E62CD4"/>
    <w:rsid w:val="00E6320A"/>
    <w:rsid w:val="00E635E6"/>
    <w:rsid w:val="00E64363"/>
    <w:rsid w:val="00E645AC"/>
    <w:rsid w:val="00E6500B"/>
    <w:rsid w:val="00E6523F"/>
    <w:rsid w:val="00E65C34"/>
    <w:rsid w:val="00E6658C"/>
    <w:rsid w:val="00E66923"/>
    <w:rsid w:val="00E66BF5"/>
    <w:rsid w:val="00E66C07"/>
    <w:rsid w:val="00E66CF7"/>
    <w:rsid w:val="00E66D3B"/>
    <w:rsid w:val="00E67801"/>
    <w:rsid w:val="00E678EE"/>
    <w:rsid w:val="00E67B62"/>
    <w:rsid w:val="00E707BF"/>
    <w:rsid w:val="00E70ADC"/>
    <w:rsid w:val="00E70D42"/>
    <w:rsid w:val="00E7142F"/>
    <w:rsid w:val="00E716AC"/>
    <w:rsid w:val="00E71E77"/>
    <w:rsid w:val="00E72385"/>
    <w:rsid w:val="00E7285F"/>
    <w:rsid w:val="00E72C77"/>
    <w:rsid w:val="00E73153"/>
    <w:rsid w:val="00E73CB9"/>
    <w:rsid w:val="00E74363"/>
    <w:rsid w:val="00E743B1"/>
    <w:rsid w:val="00E744C0"/>
    <w:rsid w:val="00E7470B"/>
    <w:rsid w:val="00E7479B"/>
    <w:rsid w:val="00E74D57"/>
    <w:rsid w:val="00E750CA"/>
    <w:rsid w:val="00E75599"/>
    <w:rsid w:val="00E7589D"/>
    <w:rsid w:val="00E75E66"/>
    <w:rsid w:val="00E760D0"/>
    <w:rsid w:val="00E767F6"/>
    <w:rsid w:val="00E767FB"/>
    <w:rsid w:val="00E76839"/>
    <w:rsid w:val="00E76B18"/>
    <w:rsid w:val="00E76BC7"/>
    <w:rsid w:val="00E76EE8"/>
    <w:rsid w:val="00E7708A"/>
    <w:rsid w:val="00E770F9"/>
    <w:rsid w:val="00E77BD9"/>
    <w:rsid w:val="00E77DB6"/>
    <w:rsid w:val="00E80046"/>
    <w:rsid w:val="00E80882"/>
    <w:rsid w:val="00E80912"/>
    <w:rsid w:val="00E8098F"/>
    <w:rsid w:val="00E80E7C"/>
    <w:rsid w:val="00E81055"/>
    <w:rsid w:val="00E8121A"/>
    <w:rsid w:val="00E81255"/>
    <w:rsid w:val="00E812C8"/>
    <w:rsid w:val="00E8175C"/>
    <w:rsid w:val="00E81B23"/>
    <w:rsid w:val="00E8247C"/>
    <w:rsid w:val="00E82C82"/>
    <w:rsid w:val="00E82CBF"/>
    <w:rsid w:val="00E82CD5"/>
    <w:rsid w:val="00E831A8"/>
    <w:rsid w:val="00E834C3"/>
    <w:rsid w:val="00E83525"/>
    <w:rsid w:val="00E83B07"/>
    <w:rsid w:val="00E83E01"/>
    <w:rsid w:val="00E841E6"/>
    <w:rsid w:val="00E84435"/>
    <w:rsid w:val="00E84528"/>
    <w:rsid w:val="00E846EA"/>
    <w:rsid w:val="00E84B75"/>
    <w:rsid w:val="00E84CA2"/>
    <w:rsid w:val="00E84E80"/>
    <w:rsid w:val="00E84EF0"/>
    <w:rsid w:val="00E85092"/>
    <w:rsid w:val="00E85255"/>
    <w:rsid w:val="00E853C9"/>
    <w:rsid w:val="00E8541E"/>
    <w:rsid w:val="00E8598C"/>
    <w:rsid w:val="00E85A00"/>
    <w:rsid w:val="00E85CC7"/>
    <w:rsid w:val="00E85DC7"/>
    <w:rsid w:val="00E864D4"/>
    <w:rsid w:val="00E86723"/>
    <w:rsid w:val="00E86870"/>
    <w:rsid w:val="00E86E2B"/>
    <w:rsid w:val="00E86FDB"/>
    <w:rsid w:val="00E86FDF"/>
    <w:rsid w:val="00E8716F"/>
    <w:rsid w:val="00E87C9C"/>
    <w:rsid w:val="00E87E21"/>
    <w:rsid w:val="00E9017D"/>
    <w:rsid w:val="00E902AB"/>
    <w:rsid w:val="00E9069B"/>
    <w:rsid w:val="00E907EB"/>
    <w:rsid w:val="00E90F75"/>
    <w:rsid w:val="00E9120C"/>
    <w:rsid w:val="00E91BED"/>
    <w:rsid w:val="00E91D99"/>
    <w:rsid w:val="00E92324"/>
    <w:rsid w:val="00E927E0"/>
    <w:rsid w:val="00E92C31"/>
    <w:rsid w:val="00E92EB7"/>
    <w:rsid w:val="00E93124"/>
    <w:rsid w:val="00E93CCC"/>
    <w:rsid w:val="00E93D0C"/>
    <w:rsid w:val="00E94393"/>
    <w:rsid w:val="00E943F3"/>
    <w:rsid w:val="00E94556"/>
    <w:rsid w:val="00E9459A"/>
    <w:rsid w:val="00E951BF"/>
    <w:rsid w:val="00E952F6"/>
    <w:rsid w:val="00E957EC"/>
    <w:rsid w:val="00E958ED"/>
    <w:rsid w:val="00E95A52"/>
    <w:rsid w:val="00E95C15"/>
    <w:rsid w:val="00E962FA"/>
    <w:rsid w:val="00E963E4"/>
    <w:rsid w:val="00E964A8"/>
    <w:rsid w:val="00E9697A"/>
    <w:rsid w:val="00E970F1"/>
    <w:rsid w:val="00E97553"/>
    <w:rsid w:val="00E9757F"/>
    <w:rsid w:val="00E97748"/>
    <w:rsid w:val="00E97BBC"/>
    <w:rsid w:val="00EA02C1"/>
    <w:rsid w:val="00EA0495"/>
    <w:rsid w:val="00EA0BCC"/>
    <w:rsid w:val="00EA0C66"/>
    <w:rsid w:val="00EA15CA"/>
    <w:rsid w:val="00EA1DE3"/>
    <w:rsid w:val="00EA26FE"/>
    <w:rsid w:val="00EA2E22"/>
    <w:rsid w:val="00EA2FC9"/>
    <w:rsid w:val="00EA30DC"/>
    <w:rsid w:val="00EA320A"/>
    <w:rsid w:val="00EA3B41"/>
    <w:rsid w:val="00EA3F22"/>
    <w:rsid w:val="00EA4A69"/>
    <w:rsid w:val="00EA4C50"/>
    <w:rsid w:val="00EA4CB8"/>
    <w:rsid w:val="00EA4E44"/>
    <w:rsid w:val="00EA5092"/>
    <w:rsid w:val="00EA5313"/>
    <w:rsid w:val="00EA53F3"/>
    <w:rsid w:val="00EA54B5"/>
    <w:rsid w:val="00EA5519"/>
    <w:rsid w:val="00EA5C78"/>
    <w:rsid w:val="00EA5CD2"/>
    <w:rsid w:val="00EA5D44"/>
    <w:rsid w:val="00EA5DE3"/>
    <w:rsid w:val="00EA616F"/>
    <w:rsid w:val="00EA6844"/>
    <w:rsid w:val="00EA68C8"/>
    <w:rsid w:val="00EA68EB"/>
    <w:rsid w:val="00EA6AD8"/>
    <w:rsid w:val="00EA6C22"/>
    <w:rsid w:val="00EA7135"/>
    <w:rsid w:val="00EA72DA"/>
    <w:rsid w:val="00EA743D"/>
    <w:rsid w:val="00EA75E5"/>
    <w:rsid w:val="00EA7A8F"/>
    <w:rsid w:val="00EA7DB6"/>
    <w:rsid w:val="00EA7FD4"/>
    <w:rsid w:val="00EB02F2"/>
    <w:rsid w:val="00EB053E"/>
    <w:rsid w:val="00EB0625"/>
    <w:rsid w:val="00EB0A1F"/>
    <w:rsid w:val="00EB0A34"/>
    <w:rsid w:val="00EB0DBE"/>
    <w:rsid w:val="00EB0E9E"/>
    <w:rsid w:val="00EB1184"/>
    <w:rsid w:val="00EB1896"/>
    <w:rsid w:val="00EB1A06"/>
    <w:rsid w:val="00EB1BB0"/>
    <w:rsid w:val="00EB1D2F"/>
    <w:rsid w:val="00EB202E"/>
    <w:rsid w:val="00EB21C2"/>
    <w:rsid w:val="00EB234B"/>
    <w:rsid w:val="00EB23EB"/>
    <w:rsid w:val="00EB25F1"/>
    <w:rsid w:val="00EB2AB7"/>
    <w:rsid w:val="00EB2B3A"/>
    <w:rsid w:val="00EB2E3C"/>
    <w:rsid w:val="00EB367C"/>
    <w:rsid w:val="00EB3B9A"/>
    <w:rsid w:val="00EB3E52"/>
    <w:rsid w:val="00EB3F8B"/>
    <w:rsid w:val="00EB4413"/>
    <w:rsid w:val="00EB480A"/>
    <w:rsid w:val="00EB4A99"/>
    <w:rsid w:val="00EB4B21"/>
    <w:rsid w:val="00EB4EC0"/>
    <w:rsid w:val="00EB4FAB"/>
    <w:rsid w:val="00EB50C8"/>
    <w:rsid w:val="00EB537B"/>
    <w:rsid w:val="00EB5741"/>
    <w:rsid w:val="00EB5D0D"/>
    <w:rsid w:val="00EB616D"/>
    <w:rsid w:val="00EB63C6"/>
    <w:rsid w:val="00EB72F3"/>
    <w:rsid w:val="00EB76AA"/>
    <w:rsid w:val="00EC0325"/>
    <w:rsid w:val="00EC0720"/>
    <w:rsid w:val="00EC0789"/>
    <w:rsid w:val="00EC090C"/>
    <w:rsid w:val="00EC092E"/>
    <w:rsid w:val="00EC0930"/>
    <w:rsid w:val="00EC0B65"/>
    <w:rsid w:val="00EC0BF2"/>
    <w:rsid w:val="00EC0DC0"/>
    <w:rsid w:val="00EC0FBD"/>
    <w:rsid w:val="00EC113B"/>
    <w:rsid w:val="00EC15F9"/>
    <w:rsid w:val="00EC16A8"/>
    <w:rsid w:val="00EC19D5"/>
    <w:rsid w:val="00EC1B9A"/>
    <w:rsid w:val="00EC1D20"/>
    <w:rsid w:val="00EC2133"/>
    <w:rsid w:val="00EC2B20"/>
    <w:rsid w:val="00EC2B48"/>
    <w:rsid w:val="00EC2C21"/>
    <w:rsid w:val="00EC2C5E"/>
    <w:rsid w:val="00EC2E02"/>
    <w:rsid w:val="00EC2ED5"/>
    <w:rsid w:val="00EC2F46"/>
    <w:rsid w:val="00EC301B"/>
    <w:rsid w:val="00EC32FE"/>
    <w:rsid w:val="00EC407D"/>
    <w:rsid w:val="00EC4111"/>
    <w:rsid w:val="00EC4328"/>
    <w:rsid w:val="00EC44CA"/>
    <w:rsid w:val="00EC45B2"/>
    <w:rsid w:val="00EC466E"/>
    <w:rsid w:val="00EC487D"/>
    <w:rsid w:val="00EC4957"/>
    <w:rsid w:val="00EC495A"/>
    <w:rsid w:val="00EC4D83"/>
    <w:rsid w:val="00EC4EA1"/>
    <w:rsid w:val="00EC4F38"/>
    <w:rsid w:val="00EC537A"/>
    <w:rsid w:val="00EC57E6"/>
    <w:rsid w:val="00EC5EFD"/>
    <w:rsid w:val="00EC5F21"/>
    <w:rsid w:val="00EC6146"/>
    <w:rsid w:val="00EC65A6"/>
    <w:rsid w:val="00EC6F24"/>
    <w:rsid w:val="00EC713B"/>
    <w:rsid w:val="00EC7173"/>
    <w:rsid w:val="00EC7500"/>
    <w:rsid w:val="00EC7B6A"/>
    <w:rsid w:val="00EC7C6D"/>
    <w:rsid w:val="00EC7E33"/>
    <w:rsid w:val="00ED04D3"/>
    <w:rsid w:val="00ED063E"/>
    <w:rsid w:val="00ED06E0"/>
    <w:rsid w:val="00ED1688"/>
    <w:rsid w:val="00ED17E7"/>
    <w:rsid w:val="00ED24D1"/>
    <w:rsid w:val="00ED2DF5"/>
    <w:rsid w:val="00ED2FBE"/>
    <w:rsid w:val="00ED30A8"/>
    <w:rsid w:val="00ED3179"/>
    <w:rsid w:val="00ED3B8B"/>
    <w:rsid w:val="00ED3BCB"/>
    <w:rsid w:val="00ED3D1B"/>
    <w:rsid w:val="00ED459D"/>
    <w:rsid w:val="00ED48BC"/>
    <w:rsid w:val="00ED49B5"/>
    <w:rsid w:val="00ED4E55"/>
    <w:rsid w:val="00ED4F20"/>
    <w:rsid w:val="00ED51A0"/>
    <w:rsid w:val="00ED5417"/>
    <w:rsid w:val="00ED5509"/>
    <w:rsid w:val="00ED5574"/>
    <w:rsid w:val="00ED5BA6"/>
    <w:rsid w:val="00ED5BF9"/>
    <w:rsid w:val="00ED5EF7"/>
    <w:rsid w:val="00ED6389"/>
    <w:rsid w:val="00ED6744"/>
    <w:rsid w:val="00ED677E"/>
    <w:rsid w:val="00ED67C5"/>
    <w:rsid w:val="00ED6CAB"/>
    <w:rsid w:val="00ED6D11"/>
    <w:rsid w:val="00ED7183"/>
    <w:rsid w:val="00ED74CB"/>
    <w:rsid w:val="00ED7725"/>
    <w:rsid w:val="00ED7FD0"/>
    <w:rsid w:val="00EE0062"/>
    <w:rsid w:val="00EE0993"/>
    <w:rsid w:val="00EE0BED"/>
    <w:rsid w:val="00EE0E66"/>
    <w:rsid w:val="00EE18CC"/>
    <w:rsid w:val="00EE1FE6"/>
    <w:rsid w:val="00EE22D6"/>
    <w:rsid w:val="00EE2A86"/>
    <w:rsid w:val="00EE2DC2"/>
    <w:rsid w:val="00EE2EA3"/>
    <w:rsid w:val="00EE2F21"/>
    <w:rsid w:val="00EE2F7D"/>
    <w:rsid w:val="00EE342B"/>
    <w:rsid w:val="00EE34C7"/>
    <w:rsid w:val="00EE34E7"/>
    <w:rsid w:val="00EE3605"/>
    <w:rsid w:val="00EE39F6"/>
    <w:rsid w:val="00EE3B01"/>
    <w:rsid w:val="00EE3B31"/>
    <w:rsid w:val="00EE3E6C"/>
    <w:rsid w:val="00EE3F47"/>
    <w:rsid w:val="00EE4063"/>
    <w:rsid w:val="00EE429C"/>
    <w:rsid w:val="00EE4C7F"/>
    <w:rsid w:val="00EE4D26"/>
    <w:rsid w:val="00EE4F86"/>
    <w:rsid w:val="00EE4FA8"/>
    <w:rsid w:val="00EE5646"/>
    <w:rsid w:val="00EE5878"/>
    <w:rsid w:val="00EE5D9C"/>
    <w:rsid w:val="00EE6872"/>
    <w:rsid w:val="00EE6E57"/>
    <w:rsid w:val="00EE73DA"/>
    <w:rsid w:val="00EF0110"/>
    <w:rsid w:val="00EF021F"/>
    <w:rsid w:val="00EF0B0D"/>
    <w:rsid w:val="00EF0C09"/>
    <w:rsid w:val="00EF0ED0"/>
    <w:rsid w:val="00EF191A"/>
    <w:rsid w:val="00EF1C9E"/>
    <w:rsid w:val="00EF1CA4"/>
    <w:rsid w:val="00EF1F0A"/>
    <w:rsid w:val="00EF292B"/>
    <w:rsid w:val="00EF2AB6"/>
    <w:rsid w:val="00EF2B16"/>
    <w:rsid w:val="00EF2B17"/>
    <w:rsid w:val="00EF2E40"/>
    <w:rsid w:val="00EF32D6"/>
    <w:rsid w:val="00EF35FF"/>
    <w:rsid w:val="00EF375E"/>
    <w:rsid w:val="00EF399B"/>
    <w:rsid w:val="00EF3D2E"/>
    <w:rsid w:val="00EF4221"/>
    <w:rsid w:val="00EF4803"/>
    <w:rsid w:val="00EF482E"/>
    <w:rsid w:val="00EF5265"/>
    <w:rsid w:val="00EF57D4"/>
    <w:rsid w:val="00EF59B4"/>
    <w:rsid w:val="00EF5BA8"/>
    <w:rsid w:val="00EF5CDA"/>
    <w:rsid w:val="00EF611D"/>
    <w:rsid w:val="00EF68A3"/>
    <w:rsid w:val="00EF68CA"/>
    <w:rsid w:val="00EF6917"/>
    <w:rsid w:val="00EF6939"/>
    <w:rsid w:val="00EF6A93"/>
    <w:rsid w:val="00EF6BF0"/>
    <w:rsid w:val="00EF700A"/>
    <w:rsid w:val="00EF702C"/>
    <w:rsid w:val="00EF702E"/>
    <w:rsid w:val="00EF7122"/>
    <w:rsid w:val="00EF7ABD"/>
    <w:rsid w:val="00EF7B80"/>
    <w:rsid w:val="00EF7BB1"/>
    <w:rsid w:val="00EF7C47"/>
    <w:rsid w:val="00EF7DBE"/>
    <w:rsid w:val="00EF7EC0"/>
    <w:rsid w:val="00F00133"/>
    <w:rsid w:val="00F002EE"/>
    <w:rsid w:val="00F00789"/>
    <w:rsid w:val="00F00874"/>
    <w:rsid w:val="00F00AB2"/>
    <w:rsid w:val="00F00C48"/>
    <w:rsid w:val="00F011E8"/>
    <w:rsid w:val="00F013FE"/>
    <w:rsid w:val="00F01433"/>
    <w:rsid w:val="00F01461"/>
    <w:rsid w:val="00F014ED"/>
    <w:rsid w:val="00F01CF0"/>
    <w:rsid w:val="00F01DD8"/>
    <w:rsid w:val="00F01FF3"/>
    <w:rsid w:val="00F020B6"/>
    <w:rsid w:val="00F02171"/>
    <w:rsid w:val="00F02926"/>
    <w:rsid w:val="00F02B6B"/>
    <w:rsid w:val="00F030B7"/>
    <w:rsid w:val="00F036A0"/>
    <w:rsid w:val="00F038CD"/>
    <w:rsid w:val="00F04395"/>
    <w:rsid w:val="00F04528"/>
    <w:rsid w:val="00F0499C"/>
    <w:rsid w:val="00F04E38"/>
    <w:rsid w:val="00F04E47"/>
    <w:rsid w:val="00F04F9A"/>
    <w:rsid w:val="00F0528B"/>
    <w:rsid w:val="00F054A9"/>
    <w:rsid w:val="00F05A7C"/>
    <w:rsid w:val="00F061CF"/>
    <w:rsid w:val="00F06542"/>
    <w:rsid w:val="00F06696"/>
    <w:rsid w:val="00F066EC"/>
    <w:rsid w:val="00F0694E"/>
    <w:rsid w:val="00F069A2"/>
    <w:rsid w:val="00F074A7"/>
    <w:rsid w:val="00F0759F"/>
    <w:rsid w:val="00F10183"/>
    <w:rsid w:val="00F10444"/>
    <w:rsid w:val="00F10558"/>
    <w:rsid w:val="00F10569"/>
    <w:rsid w:val="00F10633"/>
    <w:rsid w:val="00F1070B"/>
    <w:rsid w:val="00F11097"/>
    <w:rsid w:val="00F112D7"/>
    <w:rsid w:val="00F115D0"/>
    <w:rsid w:val="00F1179A"/>
    <w:rsid w:val="00F11F9F"/>
    <w:rsid w:val="00F12071"/>
    <w:rsid w:val="00F122EA"/>
    <w:rsid w:val="00F1244C"/>
    <w:rsid w:val="00F124AB"/>
    <w:rsid w:val="00F12658"/>
    <w:rsid w:val="00F127A5"/>
    <w:rsid w:val="00F12A09"/>
    <w:rsid w:val="00F12C4B"/>
    <w:rsid w:val="00F12F77"/>
    <w:rsid w:val="00F1331D"/>
    <w:rsid w:val="00F137A8"/>
    <w:rsid w:val="00F138EE"/>
    <w:rsid w:val="00F13D4B"/>
    <w:rsid w:val="00F142E2"/>
    <w:rsid w:val="00F143B5"/>
    <w:rsid w:val="00F1445E"/>
    <w:rsid w:val="00F144FB"/>
    <w:rsid w:val="00F14669"/>
    <w:rsid w:val="00F14AA0"/>
    <w:rsid w:val="00F14AFB"/>
    <w:rsid w:val="00F14EBC"/>
    <w:rsid w:val="00F15036"/>
    <w:rsid w:val="00F151C5"/>
    <w:rsid w:val="00F15565"/>
    <w:rsid w:val="00F1592A"/>
    <w:rsid w:val="00F15C9D"/>
    <w:rsid w:val="00F15D86"/>
    <w:rsid w:val="00F15E16"/>
    <w:rsid w:val="00F1611A"/>
    <w:rsid w:val="00F16169"/>
    <w:rsid w:val="00F16286"/>
    <w:rsid w:val="00F16905"/>
    <w:rsid w:val="00F1694A"/>
    <w:rsid w:val="00F16FCF"/>
    <w:rsid w:val="00F1702B"/>
    <w:rsid w:val="00F176C5"/>
    <w:rsid w:val="00F178B0"/>
    <w:rsid w:val="00F17BF3"/>
    <w:rsid w:val="00F17D89"/>
    <w:rsid w:val="00F17DAB"/>
    <w:rsid w:val="00F17F3F"/>
    <w:rsid w:val="00F17FD5"/>
    <w:rsid w:val="00F2031C"/>
    <w:rsid w:val="00F20387"/>
    <w:rsid w:val="00F203F0"/>
    <w:rsid w:val="00F2085A"/>
    <w:rsid w:val="00F20DAA"/>
    <w:rsid w:val="00F20E29"/>
    <w:rsid w:val="00F20FD2"/>
    <w:rsid w:val="00F21843"/>
    <w:rsid w:val="00F21B05"/>
    <w:rsid w:val="00F21BE8"/>
    <w:rsid w:val="00F22030"/>
    <w:rsid w:val="00F22BCD"/>
    <w:rsid w:val="00F22E16"/>
    <w:rsid w:val="00F23002"/>
    <w:rsid w:val="00F23072"/>
    <w:rsid w:val="00F23ACC"/>
    <w:rsid w:val="00F23B92"/>
    <w:rsid w:val="00F23F21"/>
    <w:rsid w:val="00F24074"/>
    <w:rsid w:val="00F24654"/>
    <w:rsid w:val="00F246CD"/>
    <w:rsid w:val="00F2475A"/>
    <w:rsid w:val="00F24BE5"/>
    <w:rsid w:val="00F24D65"/>
    <w:rsid w:val="00F251D0"/>
    <w:rsid w:val="00F25D30"/>
    <w:rsid w:val="00F2653F"/>
    <w:rsid w:val="00F268E9"/>
    <w:rsid w:val="00F2742C"/>
    <w:rsid w:val="00F27E4A"/>
    <w:rsid w:val="00F311D4"/>
    <w:rsid w:val="00F315A8"/>
    <w:rsid w:val="00F3179A"/>
    <w:rsid w:val="00F31CDF"/>
    <w:rsid w:val="00F31D67"/>
    <w:rsid w:val="00F31F7D"/>
    <w:rsid w:val="00F328A5"/>
    <w:rsid w:val="00F328BD"/>
    <w:rsid w:val="00F32BD8"/>
    <w:rsid w:val="00F32F02"/>
    <w:rsid w:val="00F33044"/>
    <w:rsid w:val="00F3330F"/>
    <w:rsid w:val="00F33389"/>
    <w:rsid w:val="00F335FF"/>
    <w:rsid w:val="00F33ADB"/>
    <w:rsid w:val="00F33D11"/>
    <w:rsid w:val="00F340F6"/>
    <w:rsid w:val="00F342A3"/>
    <w:rsid w:val="00F34357"/>
    <w:rsid w:val="00F34739"/>
    <w:rsid w:val="00F349DC"/>
    <w:rsid w:val="00F34BE8"/>
    <w:rsid w:val="00F34C6F"/>
    <w:rsid w:val="00F34D15"/>
    <w:rsid w:val="00F34FA1"/>
    <w:rsid w:val="00F3535D"/>
    <w:rsid w:val="00F353E7"/>
    <w:rsid w:val="00F3544E"/>
    <w:rsid w:val="00F354F2"/>
    <w:rsid w:val="00F35926"/>
    <w:rsid w:val="00F35E48"/>
    <w:rsid w:val="00F362A2"/>
    <w:rsid w:val="00F364F9"/>
    <w:rsid w:val="00F368C0"/>
    <w:rsid w:val="00F37842"/>
    <w:rsid w:val="00F37E19"/>
    <w:rsid w:val="00F40228"/>
    <w:rsid w:val="00F40471"/>
    <w:rsid w:val="00F40717"/>
    <w:rsid w:val="00F40E59"/>
    <w:rsid w:val="00F4115B"/>
    <w:rsid w:val="00F41626"/>
    <w:rsid w:val="00F41BAF"/>
    <w:rsid w:val="00F41C03"/>
    <w:rsid w:val="00F41D29"/>
    <w:rsid w:val="00F421D2"/>
    <w:rsid w:val="00F42CE2"/>
    <w:rsid w:val="00F43663"/>
    <w:rsid w:val="00F43EED"/>
    <w:rsid w:val="00F440D5"/>
    <w:rsid w:val="00F44345"/>
    <w:rsid w:val="00F44A12"/>
    <w:rsid w:val="00F44AB6"/>
    <w:rsid w:val="00F44F79"/>
    <w:rsid w:val="00F45023"/>
    <w:rsid w:val="00F4504B"/>
    <w:rsid w:val="00F45094"/>
    <w:rsid w:val="00F45157"/>
    <w:rsid w:val="00F4524A"/>
    <w:rsid w:val="00F45300"/>
    <w:rsid w:val="00F458D7"/>
    <w:rsid w:val="00F45DF7"/>
    <w:rsid w:val="00F462D1"/>
    <w:rsid w:val="00F462F7"/>
    <w:rsid w:val="00F46988"/>
    <w:rsid w:val="00F469D8"/>
    <w:rsid w:val="00F4712B"/>
    <w:rsid w:val="00F473CD"/>
    <w:rsid w:val="00F50B1A"/>
    <w:rsid w:val="00F50E7F"/>
    <w:rsid w:val="00F50EE5"/>
    <w:rsid w:val="00F511B0"/>
    <w:rsid w:val="00F5146F"/>
    <w:rsid w:val="00F51C12"/>
    <w:rsid w:val="00F51DB1"/>
    <w:rsid w:val="00F521AE"/>
    <w:rsid w:val="00F521F6"/>
    <w:rsid w:val="00F523E8"/>
    <w:rsid w:val="00F52409"/>
    <w:rsid w:val="00F52490"/>
    <w:rsid w:val="00F5250F"/>
    <w:rsid w:val="00F5253B"/>
    <w:rsid w:val="00F52698"/>
    <w:rsid w:val="00F52B65"/>
    <w:rsid w:val="00F52C18"/>
    <w:rsid w:val="00F52E67"/>
    <w:rsid w:val="00F53042"/>
    <w:rsid w:val="00F532C0"/>
    <w:rsid w:val="00F532DB"/>
    <w:rsid w:val="00F532DC"/>
    <w:rsid w:val="00F53696"/>
    <w:rsid w:val="00F5384E"/>
    <w:rsid w:val="00F542DB"/>
    <w:rsid w:val="00F54369"/>
    <w:rsid w:val="00F544BA"/>
    <w:rsid w:val="00F54731"/>
    <w:rsid w:val="00F54801"/>
    <w:rsid w:val="00F54D44"/>
    <w:rsid w:val="00F552BF"/>
    <w:rsid w:val="00F55736"/>
    <w:rsid w:val="00F55BFB"/>
    <w:rsid w:val="00F562D2"/>
    <w:rsid w:val="00F563D1"/>
    <w:rsid w:val="00F56536"/>
    <w:rsid w:val="00F56565"/>
    <w:rsid w:val="00F56BB1"/>
    <w:rsid w:val="00F56DFD"/>
    <w:rsid w:val="00F56F23"/>
    <w:rsid w:val="00F570BD"/>
    <w:rsid w:val="00F573AE"/>
    <w:rsid w:val="00F57664"/>
    <w:rsid w:val="00F57BE6"/>
    <w:rsid w:val="00F57C92"/>
    <w:rsid w:val="00F6045C"/>
    <w:rsid w:val="00F606A5"/>
    <w:rsid w:val="00F60BDA"/>
    <w:rsid w:val="00F60FA4"/>
    <w:rsid w:val="00F615E2"/>
    <w:rsid w:val="00F61AC6"/>
    <w:rsid w:val="00F61E27"/>
    <w:rsid w:val="00F61EA4"/>
    <w:rsid w:val="00F62145"/>
    <w:rsid w:val="00F6227F"/>
    <w:rsid w:val="00F622A7"/>
    <w:rsid w:val="00F62423"/>
    <w:rsid w:val="00F624D1"/>
    <w:rsid w:val="00F6266A"/>
    <w:rsid w:val="00F62D81"/>
    <w:rsid w:val="00F62DD9"/>
    <w:rsid w:val="00F62E31"/>
    <w:rsid w:val="00F62FBA"/>
    <w:rsid w:val="00F631DC"/>
    <w:rsid w:val="00F63AB0"/>
    <w:rsid w:val="00F63B36"/>
    <w:rsid w:val="00F64442"/>
    <w:rsid w:val="00F6479D"/>
    <w:rsid w:val="00F64854"/>
    <w:rsid w:val="00F64AC9"/>
    <w:rsid w:val="00F64B2F"/>
    <w:rsid w:val="00F64E09"/>
    <w:rsid w:val="00F64FFD"/>
    <w:rsid w:val="00F653E5"/>
    <w:rsid w:val="00F65928"/>
    <w:rsid w:val="00F66730"/>
    <w:rsid w:val="00F667BD"/>
    <w:rsid w:val="00F6682E"/>
    <w:rsid w:val="00F6692A"/>
    <w:rsid w:val="00F66C0B"/>
    <w:rsid w:val="00F66F05"/>
    <w:rsid w:val="00F67643"/>
    <w:rsid w:val="00F676BA"/>
    <w:rsid w:val="00F67B6B"/>
    <w:rsid w:val="00F67CF0"/>
    <w:rsid w:val="00F67E23"/>
    <w:rsid w:val="00F67F1C"/>
    <w:rsid w:val="00F7014C"/>
    <w:rsid w:val="00F70320"/>
    <w:rsid w:val="00F70450"/>
    <w:rsid w:val="00F70992"/>
    <w:rsid w:val="00F709CB"/>
    <w:rsid w:val="00F71602"/>
    <w:rsid w:val="00F71769"/>
    <w:rsid w:val="00F72026"/>
    <w:rsid w:val="00F723D3"/>
    <w:rsid w:val="00F72465"/>
    <w:rsid w:val="00F72690"/>
    <w:rsid w:val="00F72777"/>
    <w:rsid w:val="00F72F5C"/>
    <w:rsid w:val="00F73052"/>
    <w:rsid w:val="00F73611"/>
    <w:rsid w:val="00F73A0F"/>
    <w:rsid w:val="00F73C85"/>
    <w:rsid w:val="00F73F2C"/>
    <w:rsid w:val="00F74B25"/>
    <w:rsid w:val="00F75572"/>
    <w:rsid w:val="00F7594D"/>
    <w:rsid w:val="00F75D0D"/>
    <w:rsid w:val="00F76106"/>
    <w:rsid w:val="00F769DB"/>
    <w:rsid w:val="00F76A64"/>
    <w:rsid w:val="00F76BCD"/>
    <w:rsid w:val="00F76E40"/>
    <w:rsid w:val="00F76EBE"/>
    <w:rsid w:val="00F76EE2"/>
    <w:rsid w:val="00F77A9A"/>
    <w:rsid w:val="00F80260"/>
    <w:rsid w:val="00F808E4"/>
    <w:rsid w:val="00F80AB1"/>
    <w:rsid w:val="00F80B7E"/>
    <w:rsid w:val="00F80BB9"/>
    <w:rsid w:val="00F80E09"/>
    <w:rsid w:val="00F810AE"/>
    <w:rsid w:val="00F812CE"/>
    <w:rsid w:val="00F81A5B"/>
    <w:rsid w:val="00F81C93"/>
    <w:rsid w:val="00F81FC0"/>
    <w:rsid w:val="00F82213"/>
    <w:rsid w:val="00F8236B"/>
    <w:rsid w:val="00F82848"/>
    <w:rsid w:val="00F82B42"/>
    <w:rsid w:val="00F830F7"/>
    <w:rsid w:val="00F83105"/>
    <w:rsid w:val="00F83545"/>
    <w:rsid w:val="00F83948"/>
    <w:rsid w:val="00F83989"/>
    <w:rsid w:val="00F840F2"/>
    <w:rsid w:val="00F84A32"/>
    <w:rsid w:val="00F84AD7"/>
    <w:rsid w:val="00F85286"/>
    <w:rsid w:val="00F8575D"/>
    <w:rsid w:val="00F85EE5"/>
    <w:rsid w:val="00F85F7A"/>
    <w:rsid w:val="00F85FDF"/>
    <w:rsid w:val="00F861CE"/>
    <w:rsid w:val="00F862B4"/>
    <w:rsid w:val="00F86582"/>
    <w:rsid w:val="00F86769"/>
    <w:rsid w:val="00F86A71"/>
    <w:rsid w:val="00F86E7C"/>
    <w:rsid w:val="00F870BE"/>
    <w:rsid w:val="00F8721A"/>
    <w:rsid w:val="00F87804"/>
    <w:rsid w:val="00F8797B"/>
    <w:rsid w:val="00F879CD"/>
    <w:rsid w:val="00F87E74"/>
    <w:rsid w:val="00F87F4B"/>
    <w:rsid w:val="00F9035D"/>
    <w:rsid w:val="00F9041B"/>
    <w:rsid w:val="00F905EB"/>
    <w:rsid w:val="00F909BF"/>
    <w:rsid w:val="00F911A0"/>
    <w:rsid w:val="00F913B5"/>
    <w:rsid w:val="00F9153D"/>
    <w:rsid w:val="00F91830"/>
    <w:rsid w:val="00F91D55"/>
    <w:rsid w:val="00F92106"/>
    <w:rsid w:val="00F9232B"/>
    <w:rsid w:val="00F9237C"/>
    <w:rsid w:val="00F923A2"/>
    <w:rsid w:val="00F9256B"/>
    <w:rsid w:val="00F92599"/>
    <w:rsid w:val="00F92A18"/>
    <w:rsid w:val="00F92F51"/>
    <w:rsid w:val="00F93064"/>
    <w:rsid w:val="00F931B7"/>
    <w:rsid w:val="00F9331C"/>
    <w:rsid w:val="00F93390"/>
    <w:rsid w:val="00F93724"/>
    <w:rsid w:val="00F93D8F"/>
    <w:rsid w:val="00F93DE0"/>
    <w:rsid w:val="00F9461C"/>
    <w:rsid w:val="00F949AE"/>
    <w:rsid w:val="00F94BC0"/>
    <w:rsid w:val="00F95767"/>
    <w:rsid w:val="00F957DA"/>
    <w:rsid w:val="00F959E8"/>
    <w:rsid w:val="00F9670D"/>
    <w:rsid w:val="00F96766"/>
    <w:rsid w:val="00F96C66"/>
    <w:rsid w:val="00F9702B"/>
    <w:rsid w:val="00F970F5"/>
    <w:rsid w:val="00F971BE"/>
    <w:rsid w:val="00F9732C"/>
    <w:rsid w:val="00F977AC"/>
    <w:rsid w:val="00F977D2"/>
    <w:rsid w:val="00FA0617"/>
    <w:rsid w:val="00FA0621"/>
    <w:rsid w:val="00FA086D"/>
    <w:rsid w:val="00FA0D8F"/>
    <w:rsid w:val="00FA12AD"/>
    <w:rsid w:val="00FA148C"/>
    <w:rsid w:val="00FA157A"/>
    <w:rsid w:val="00FA1591"/>
    <w:rsid w:val="00FA1835"/>
    <w:rsid w:val="00FA19AA"/>
    <w:rsid w:val="00FA2C82"/>
    <w:rsid w:val="00FA2C87"/>
    <w:rsid w:val="00FA2DE2"/>
    <w:rsid w:val="00FA2FFA"/>
    <w:rsid w:val="00FA327C"/>
    <w:rsid w:val="00FA3708"/>
    <w:rsid w:val="00FA3D8A"/>
    <w:rsid w:val="00FA42FC"/>
    <w:rsid w:val="00FA4675"/>
    <w:rsid w:val="00FA4956"/>
    <w:rsid w:val="00FA4AEF"/>
    <w:rsid w:val="00FA4D5B"/>
    <w:rsid w:val="00FA50FB"/>
    <w:rsid w:val="00FA53DE"/>
    <w:rsid w:val="00FA55FA"/>
    <w:rsid w:val="00FA6543"/>
    <w:rsid w:val="00FA70C1"/>
    <w:rsid w:val="00FA7193"/>
    <w:rsid w:val="00FA71AE"/>
    <w:rsid w:val="00FA72F7"/>
    <w:rsid w:val="00FB0069"/>
    <w:rsid w:val="00FB0186"/>
    <w:rsid w:val="00FB020D"/>
    <w:rsid w:val="00FB03FA"/>
    <w:rsid w:val="00FB067E"/>
    <w:rsid w:val="00FB07A6"/>
    <w:rsid w:val="00FB0813"/>
    <w:rsid w:val="00FB0990"/>
    <w:rsid w:val="00FB0A05"/>
    <w:rsid w:val="00FB0B27"/>
    <w:rsid w:val="00FB1321"/>
    <w:rsid w:val="00FB187D"/>
    <w:rsid w:val="00FB1A57"/>
    <w:rsid w:val="00FB220C"/>
    <w:rsid w:val="00FB22C0"/>
    <w:rsid w:val="00FB2736"/>
    <w:rsid w:val="00FB28A9"/>
    <w:rsid w:val="00FB2981"/>
    <w:rsid w:val="00FB2B9B"/>
    <w:rsid w:val="00FB2B9F"/>
    <w:rsid w:val="00FB2E56"/>
    <w:rsid w:val="00FB3187"/>
    <w:rsid w:val="00FB358C"/>
    <w:rsid w:val="00FB422E"/>
    <w:rsid w:val="00FB451B"/>
    <w:rsid w:val="00FB4792"/>
    <w:rsid w:val="00FB565B"/>
    <w:rsid w:val="00FB5953"/>
    <w:rsid w:val="00FB5B2B"/>
    <w:rsid w:val="00FB5E7B"/>
    <w:rsid w:val="00FB665A"/>
    <w:rsid w:val="00FB6686"/>
    <w:rsid w:val="00FB6AAF"/>
    <w:rsid w:val="00FB6E02"/>
    <w:rsid w:val="00FB6F92"/>
    <w:rsid w:val="00FB7139"/>
    <w:rsid w:val="00FB746E"/>
    <w:rsid w:val="00FB7605"/>
    <w:rsid w:val="00FB7852"/>
    <w:rsid w:val="00FB7C99"/>
    <w:rsid w:val="00FB7F03"/>
    <w:rsid w:val="00FC00EF"/>
    <w:rsid w:val="00FC00FD"/>
    <w:rsid w:val="00FC0259"/>
    <w:rsid w:val="00FC09DE"/>
    <w:rsid w:val="00FC0AAE"/>
    <w:rsid w:val="00FC0F0D"/>
    <w:rsid w:val="00FC12C4"/>
    <w:rsid w:val="00FC133C"/>
    <w:rsid w:val="00FC140E"/>
    <w:rsid w:val="00FC19A3"/>
    <w:rsid w:val="00FC1C2B"/>
    <w:rsid w:val="00FC2108"/>
    <w:rsid w:val="00FC22DD"/>
    <w:rsid w:val="00FC237E"/>
    <w:rsid w:val="00FC240A"/>
    <w:rsid w:val="00FC27B3"/>
    <w:rsid w:val="00FC27C1"/>
    <w:rsid w:val="00FC2A68"/>
    <w:rsid w:val="00FC2B11"/>
    <w:rsid w:val="00FC2B4D"/>
    <w:rsid w:val="00FC3134"/>
    <w:rsid w:val="00FC3854"/>
    <w:rsid w:val="00FC3B0D"/>
    <w:rsid w:val="00FC4C90"/>
    <w:rsid w:val="00FC4E95"/>
    <w:rsid w:val="00FC58B3"/>
    <w:rsid w:val="00FC58EE"/>
    <w:rsid w:val="00FC5F7A"/>
    <w:rsid w:val="00FC6D91"/>
    <w:rsid w:val="00FC6DA7"/>
    <w:rsid w:val="00FC72CC"/>
    <w:rsid w:val="00FC7FCB"/>
    <w:rsid w:val="00FD06A6"/>
    <w:rsid w:val="00FD0934"/>
    <w:rsid w:val="00FD0BF6"/>
    <w:rsid w:val="00FD0C70"/>
    <w:rsid w:val="00FD0D19"/>
    <w:rsid w:val="00FD12B3"/>
    <w:rsid w:val="00FD1362"/>
    <w:rsid w:val="00FD147E"/>
    <w:rsid w:val="00FD19E2"/>
    <w:rsid w:val="00FD1A03"/>
    <w:rsid w:val="00FD1AD4"/>
    <w:rsid w:val="00FD1E3D"/>
    <w:rsid w:val="00FD2061"/>
    <w:rsid w:val="00FD2069"/>
    <w:rsid w:val="00FD2144"/>
    <w:rsid w:val="00FD349E"/>
    <w:rsid w:val="00FD34E5"/>
    <w:rsid w:val="00FD34F0"/>
    <w:rsid w:val="00FD3614"/>
    <w:rsid w:val="00FD3C74"/>
    <w:rsid w:val="00FD3FF0"/>
    <w:rsid w:val="00FD4273"/>
    <w:rsid w:val="00FD44B7"/>
    <w:rsid w:val="00FD44DA"/>
    <w:rsid w:val="00FD4F03"/>
    <w:rsid w:val="00FD567E"/>
    <w:rsid w:val="00FD57E9"/>
    <w:rsid w:val="00FD60E9"/>
    <w:rsid w:val="00FD64A4"/>
    <w:rsid w:val="00FD65BC"/>
    <w:rsid w:val="00FD65D1"/>
    <w:rsid w:val="00FD69B6"/>
    <w:rsid w:val="00FD6BC4"/>
    <w:rsid w:val="00FD6E59"/>
    <w:rsid w:val="00FD7593"/>
    <w:rsid w:val="00FD78A8"/>
    <w:rsid w:val="00FD7EFC"/>
    <w:rsid w:val="00FE06AD"/>
    <w:rsid w:val="00FE092A"/>
    <w:rsid w:val="00FE09BE"/>
    <w:rsid w:val="00FE12DE"/>
    <w:rsid w:val="00FE13AF"/>
    <w:rsid w:val="00FE144E"/>
    <w:rsid w:val="00FE15D5"/>
    <w:rsid w:val="00FE1641"/>
    <w:rsid w:val="00FE1902"/>
    <w:rsid w:val="00FE1AB3"/>
    <w:rsid w:val="00FE1E46"/>
    <w:rsid w:val="00FE1EB3"/>
    <w:rsid w:val="00FE1FEB"/>
    <w:rsid w:val="00FE25A0"/>
    <w:rsid w:val="00FE2F06"/>
    <w:rsid w:val="00FE326F"/>
    <w:rsid w:val="00FE3592"/>
    <w:rsid w:val="00FE39DA"/>
    <w:rsid w:val="00FE3A77"/>
    <w:rsid w:val="00FE416B"/>
    <w:rsid w:val="00FE4484"/>
    <w:rsid w:val="00FE4657"/>
    <w:rsid w:val="00FE468C"/>
    <w:rsid w:val="00FE4CE6"/>
    <w:rsid w:val="00FE4DA9"/>
    <w:rsid w:val="00FE4DF5"/>
    <w:rsid w:val="00FE59F5"/>
    <w:rsid w:val="00FE5BC4"/>
    <w:rsid w:val="00FE5DDE"/>
    <w:rsid w:val="00FE5ED3"/>
    <w:rsid w:val="00FE6099"/>
    <w:rsid w:val="00FE6229"/>
    <w:rsid w:val="00FE62E2"/>
    <w:rsid w:val="00FE6325"/>
    <w:rsid w:val="00FE6564"/>
    <w:rsid w:val="00FE6DCB"/>
    <w:rsid w:val="00FE731F"/>
    <w:rsid w:val="00FE73A5"/>
    <w:rsid w:val="00FE74FC"/>
    <w:rsid w:val="00FE7559"/>
    <w:rsid w:val="00FF030A"/>
    <w:rsid w:val="00FF0549"/>
    <w:rsid w:val="00FF102A"/>
    <w:rsid w:val="00FF1216"/>
    <w:rsid w:val="00FF12AE"/>
    <w:rsid w:val="00FF1436"/>
    <w:rsid w:val="00FF1700"/>
    <w:rsid w:val="00FF1799"/>
    <w:rsid w:val="00FF1988"/>
    <w:rsid w:val="00FF1D14"/>
    <w:rsid w:val="00FF1D2C"/>
    <w:rsid w:val="00FF1D32"/>
    <w:rsid w:val="00FF1DEB"/>
    <w:rsid w:val="00FF2AB6"/>
    <w:rsid w:val="00FF2D30"/>
    <w:rsid w:val="00FF3DAB"/>
    <w:rsid w:val="00FF3FA5"/>
    <w:rsid w:val="00FF418C"/>
    <w:rsid w:val="00FF48FD"/>
    <w:rsid w:val="00FF4F4B"/>
    <w:rsid w:val="00FF52C6"/>
    <w:rsid w:val="00FF52C9"/>
    <w:rsid w:val="00FF53D9"/>
    <w:rsid w:val="00FF54FE"/>
    <w:rsid w:val="00FF5E03"/>
    <w:rsid w:val="00FF694E"/>
    <w:rsid w:val="00FF72C4"/>
    <w:rsid w:val="00FF7358"/>
    <w:rsid w:val="00FF7564"/>
    <w:rsid w:val="00FF7810"/>
    <w:rsid w:val="00FF7C95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227318-AD59-4509-8DE4-4C65B1E32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84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84D81"/>
    <w:rPr>
      <w:b/>
      <w:bCs/>
    </w:rPr>
  </w:style>
  <w:style w:type="paragraph" w:styleId="Odstavecseseznamem">
    <w:name w:val="List Paragraph"/>
    <w:basedOn w:val="Normln"/>
    <w:uiPriority w:val="34"/>
    <w:qFormat/>
    <w:rsid w:val="00367F77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F60BDA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x-none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60BDA"/>
    <w:rPr>
      <w:rFonts w:ascii="Calibri" w:eastAsia="Times New Roman" w:hAnsi="Calibri" w:cs="Times New Roman"/>
      <w:sz w:val="24"/>
      <w:szCs w:val="24"/>
      <w:lang w:eastAsia="x-none"/>
    </w:rPr>
  </w:style>
  <w:style w:type="character" w:styleId="Znakapoznpodarou">
    <w:name w:val="footnote reference"/>
    <w:semiHidden/>
    <w:rsid w:val="00F60BDA"/>
    <w:rPr>
      <w:rFonts w:cs="Times New Roman"/>
      <w:vertAlign w:val="superscript"/>
    </w:rPr>
  </w:style>
  <w:style w:type="paragraph" w:customStyle="1" w:styleId="Odstavecseseznamem1">
    <w:name w:val="Odstavec se seznamem1"/>
    <w:basedOn w:val="Normln"/>
    <w:rsid w:val="00A46E2F"/>
    <w:pPr>
      <w:ind w:left="720"/>
      <w:contextualSpacing/>
    </w:pPr>
    <w:rPr>
      <w:rFonts w:ascii="Calibri" w:eastAsia="Times New Roman" w:hAnsi="Calibri"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504AEE"/>
    <w:rPr>
      <w:color w:val="0000FF"/>
      <w:u w:val="single"/>
    </w:rPr>
  </w:style>
  <w:style w:type="paragraph" w:customStyle="1" w:styleId="Odstavecseseznamem2">
    <w:name w:val="Odstavec se seznamem2"/>
    <w:basedOn w:val="Normln"/>
    <w:rsid w:val="001C2336"/>
    <w:pPr>
      <w:ind w:left="720"/>
      <w:contextualSpacing/>
    </w:pPr>
    <w:rPr>
      <w:rFonts w:ascii="Calibri" w:eastAsia="Times New Roman" w:hAnsi="Calibri" w:cs="Calibri"/>
    </w:rPr>
  </w:style>
  <w:style w:type="paragraph" w:styleId="Zhlav">
    <w:name w:val="header"/>
    <w:basedOn w:val="Normln"/>
    <w:link w:val="ZhlavChar"/>
    <w:rsid w:val="00F31CDF"/>
    <w:pPr>
      <w:keepLines/>
      <w:tabs>
        <w:tab w:val="center" w:pos="4536"/>
        <w:tab w:val="right" w:pos="9072"/>
      </w:tabs>
      <w:spacing w:after="0" w:line="240" w:lineRule="auto"/>
      <w:ind w:left="340" w:hanging="34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F31CDF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8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684210526315788"/>
          <c:y val="0.19578313253012047"/>
          <c:w val="0.42947368421052634"/>
          <c:h val="0.61445783132530118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E"/>
                    <a:ea typeface="Arial CE"/>
                    <a:cs typeface="Arial CE"/>
                  </a:defRPr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Sheet1!$B$1:$G$1</c:f>
              <c:strCache>
                <c:ptCount val="6"/>
                <c:pt idx="0">
                  <c:v>1.Obrazy</c:v>
                </c:pt>
                <c:pt idx="1">
                  <c:v>2.Kresby</c:v>
                </c:pt>
                <c:pt idx="2">
                  <c:v>3.Plastiky</c:v>
                </c:pt>
                <c:pt idx="3">
                  <c:v>4.FFVJM</c:v>
                </c:pt>
                <c:pt idx="4">
                  <c:v>5.Grafiky</c:v>
                </c:pt>
                <c:pt idx="5">
                  <c:v>6.Histor.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32</c:v>
                </c:pt>
                <c:pt idx="1">
                  <c:v>17</c:v>
                </c:pt>
                <c:pt idx="2">
                  <c:v>17</c:v>
                </c:pt>
                <c:pt idx="3">
                  <c:v>7</c:v>
                </c:pt>
                <c:pt idx="4">
                  <c:v>23</c:v>
                </c:pt>
                <c:pt idx="5">
                  <c:v>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Sheet1!$B$1:$G$1</c:f>
              <c:strCache>
                <c:ptCount val="6"/>
                <c:pt idx="0">
                  <c:v>1.Obrazy</c:v>
                </c:pt>
                <c:pt idx="1">
                  <c:v>2.Kresby</c:v>
                </c:pt>
                <c:pt idx="2">
                  <c:v>3.Plastiky</c:v>
                </c:pt>
                <c:pt idx="3">
                  <c:v>4.FFVJM</c:v>
                </c:pt>
                <c:pt idx="4">
                  <c:v>5.Grafiky</c:v>
                </c:pt>
                <c:pt idx="5">
                  <c:v>6.Histor.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Sheet1!$B$1:$G$1</c:f>
              <c:strCache>
                <c:ptCount val="6"/>
                <c:pt idx="0">
                  <c:v>1.Obrazy</c:v>
                </c:pt>
                <c:pt idx="1">
                  <c:v>2.Kresby</c:v>
                </c:pt>
                <c:pt idx="2">
                  <c:v>3.Plastiky</c:v>
                </c:pt>
                <c:pt idx="3">
                  <c:v>4.FFVJM</c:v>
                </c:pt>
                <c:pt idx="4">
                  <c:v>5.Grafiky</c:v>
                </c:pt>
                <c:pt idx="5">
                  <c:v>6.Histor.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C0C0C0"/>
        </a:solidFill>
        <a:ln w="1269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8315789473684205"/>
          <c:y val="0.28313253012048195"/>
          <c:w val="0.20842105263157895"/>
          <c:h val="0.43674698795180722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Arial CE"/>
              <a:ea typeface="Arial CE"/>
              <a:cs typeface="Arial CE"/>
            </a:defRPr>
          </a:pPr>
          <a:endParaRPr lang="cs-CZ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694915254237288"/>
          <c:y val="0.10462287104622871"/>
          <c:w val="0.48983050847457626"/>
          <c:h val="0.7031630170316302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7"/>
            <c:bubble3D val="0"/>
            <c:spPr>
              <a:solidFill>
                <a:srgbClr val="CCCC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8"/>
            <c:bubble3D val="0"/>
            <c:spPr>
              <a:solidFill>
                <a:srgbClr val="000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2100" b="1" i="0" u="none" strike="noStrike" baseline="0">
                    <a:solidFill>
                      <a:srgbClr val="000000"/>
                    </a:solidFill>
                    <a:latin typeface="Arial CE"/>
                    <a:ea typeface="Arial CE"/>
                    <a:cs typeface="Arial CE"/>
                  </a:defRPr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Sheet1!$B$1:$J$1</c:f>
              <c:strCache>
                <c:ptCount val="9"/>
                <c:pt idx="0">
                  <c:v>1900-1949</c:v>
                </c:pt>
                <c:pt idx="1">
                  <c:v>1950-1959</c:v>
                </c:pt>
                <c:pt idx="2">
                  <c:v>1960-1969</c:v>
                </c:pt>
                <c:pt idx="3">
                  <c:v>1970-1979</c:v>
                </c:pt>
                <c:pt idx="4">
                  <c:v>1980-1989</c:v>
                </c:pt>
                <c:pt idx="5">
                  <c:v>1990-1999</c:v>
                </c:pt>
                <c:pt idx="6">
                  <c:v>2000-2009</c:v>
                </c:pt>
                <c:pt idx="7">
                  <c:v>2010-2017</c:v>
                </c:pt>
                <c:pt idx="8">
                  <c:v>nedatováno</c:v>
                </c:pt>
              </c:strCache>
            </c:strRef>
          </c:cat>
          <c:val>
            <c:numRef>
              <c:f>Sheet1!$B$2:$J$2</c:f>
              <c:numCache>
                <c:formatCode>0%</c:formatCode>
                <c:ptCount val="9"/>
                <c:pt idx="0" formatCode="0.00%">
                  <c:v>1.6E-2</c:v>
                </c:pt>
                <c:pt idx="1">
                  <c:v>0.09</c:v>
                </c:pt>
                <c:pt idx="2" formatCode="0.00%">
                  <c:v>0.121</c:v>
                </c:pt>
                <c:pt idx="3" formatCode="0.00%">
                  <c:v>0.21199999999999999</c:v>
                </c:pt>
                <c:pt idx="4" formatCode="0.00%">
                  <c:v>0.10100000000000001</c:v>
                </c:pt>
                <c:pt idx="5" formatCode="0.00%">
                  <c:v>0.187</c:v>
                </c:pt>
                <c:pt idx="6" formatCode="0.00%">
                  <c:v>5.5E-2</c:v>
                </c:pt>
                <c:pt idx="7" formatCode="0.00%">
                  <c:v>4.7E-2</c:v>
                </c:pt>
                <c:pt idx="8" formatCode="0.00%">
                  <c:v>0.17199999999999999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9661016949152543"/>
          <c:y val="0.29927007299270075"/>
          <c:w val="0.28135593220338984"/>
          <c:h val="0.7031630170316302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560" b="1" i="0" u="none" strike="noStrike" baseline="0">
              <a:solidFill>
                <a:srgbClr val="000000"/>
              </a:solidFill>
              <a:latin typeface="Arial CE"/>
              <a:ea typeface="Arial CE"/>
              <a:cs typeface="Arial CE"/>
            </a:defRPr>
          </a:pPr>
          <a:endParaRPr lang="cs-CZ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700" b="1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8403908794788276E-2"/>
          <c:y val="5.5555555555555552E-2"/>
          <c:w val="0.91530944625407162"/>
          <c:h val="0.7863247863247863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4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1965-1969</c:v>
                </c:pt>
                <c:pt idx="1">
                  <c:v>1970-1979</c:v>
                </c:pt>
                <c:pt idx="2">
                  <c:v>1980-1989</c:v>
                </c:pt>
                <c:pt idx="3">
                  <c:v>1990-1999</c:v>
                </c:pt>
                <c:pt idx="4">
                  <c:v>2000-2009</c:v>
                </c:pt>
                <c:pt idx="5">
                  <c:v>2010-2017</c:v>
                </c:pt>
              </c:strCache>
            </c:strRef>
          </c:cat>
          <c:val>
            <c:numRef>
              <c:f>Sheet1!$B$2:$G$2</c:f>
              <c:numCache>
                <c:formatCode>0%</c:formatCode>
                <c:ptCount val="6"/>
                <c:pt idx="0">
                  <c:v>7.0000000000000007E-2</c:v>
                </c:pt>
                <c:pt idx="1">
                  <c:v>0.12</c:v>
                </c:pt>
                <c:pt idx="2">
                  <c:v>7.0000000000000007E-2</c:v>
                </c:pt>
                <c:pt idx="3">
                  <c:v>0.12</c:v>
                </c:pt>
                <c:pt idx="4">
                  <c:v>0.27</c:v>
                </c:pt>
                <c:pt idx="5">
                  <c:v>0.35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406126552"/>
        <c:axId val="406124984"/>
        <c:axId val="0"/>
      </c:bar3DChart>
      <c:catAx>
        <c:axId val="4061265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1" b="1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4061249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06124984"/>
        <c:scaling>
          <c:orientation val="minMax"/>
        </c:scaling>
        <c:delete val="0"/>
        <c:axPos val="l"/>
        <c:majorGridlines>
          <c:spPr>
            <a:ln w="3162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6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1" b="1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406126552"/>
        <c:crosses val="autoZero"/>
        <c:crossBetween val="between"/>
      </c:valAx>
      <c:spPr>
        <a:noFill/>
        <a:ln w="25296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21" b="1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E7753-B80A-4301-B647-20DCE126B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4233</Words>
  <Characters>24977</Characters>
  <Application>Microsoft Office Word</Application>
  <DocSecurity>0</DocSecurity>
  <Lines>208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Siklova</dc:creator>
  <cp:keywords/>
  <dc:description/>
  <cp:lastModifiedBy>Kristová</cp:lastModifiedBy>
  <cp:revision>19</cp:revision>
  <dcterms:created xsi:type="dcterms:W3CDTF">2019-08-13T09:18:00Z</dcterms:created>
  <dcterms:modified xsi:type="dcterms:W3CDTF">2019-08-28T06:28:00Z</dcterms:modified>
</cp:coreProperties>
</file>